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5CE3" w:rsidRPr="007921BC" w:rsidRDefault="003E5CE3" w:rsidP="00BD615F">
      <w:pPr>
        <w:jc w:val="center"/>
        <w:rPr>
          <w:rFonts w:ascii="Times New Roman" w:eastAsia="標楷體" w:hAnsi="Times New Roman"/>
          <w:b/>
          <w:bCs/>
          <w:sz w:val="28"/>
          <w:szCs w:val="28"/>
        </w:rPr>
      </w:pPr>
      <w:r w:rsidRPr="007921BC">
        <w:rPr>
          <w:rFonts w:ascii="Times New Roman" w:eastAsia="標楷體" w:hAnsi="標楷體" w:hint="eastAsia"/>
          <w:b/>
          <w:bCs/>
          <w:sz w:val="28"/>
          <w:szCs w:val="28"/>
        </w:rPr>
        <w:t>輔仁大學電機工程學系</w:t>
      </w:r>
      <w:r>
        <w:rPr>
          <w:rFonts w:ascii="Times New Roman" w:eastAsia="標楷體" w:hAnsi="標楷體" w:hint="eastAsia"/>
          <w:b/>
          <w:bCs/>
          <w:sz w:val="28"/>
          <w:szCs w:val="28"/>
        </w:rPr>
        <w:t>專業課程</w:t>
      </w:r>
      <w:r w:rsidRPr="007921BC">
        <w:rPr>
          <w:rFonts w:ascii="Times New Roman" w:eastAsia="標楷體" w:hAnsi="標楷體" w:hint="eastAsia"/>
          <w:b/>
          <w:bCs/>
          <w:sz w:val="28"/>
          <w:szCs w:val="28"/>
        </w:rPr>
        <w:t>核心能力達成指標自我評量表</w:t>
      </w:r>
    </w:p>
    <w:p w:rsidR="003E5CE3" w:rsidRPr="00A4745C" w:rsidRDefault="003E5CE3" w:rsidP="00BD615F">
      <w:pPr>
        <w:rPr>
          <w:rFonts w:ascii="Times New Roman" w:eastAsia="標楷體" w:hAnsi="Times New Roman"/>
        </w:rPr>
      </w:pPr>
    </w:p>
    <w:p w:rsidR="003E5CE3" w:rsidRPr="00A4745C" w:rsidRDefault="003E5CE3" w:rsidP="00BD615F">
      <w:pPr>
        <w:jc w:val="both"/>
        <w:rPr>
          <w:rFonts w:ascii="Times New Roman" w:eastAsia="標楷體" w:hAnsi="Times New Roman"/>
        </w:rPr>
      </w:pPr>
      <w:r w:rsidRPr="00A4745C">
        <w:rPr>
          <w:rFonts w:ascii="Times New Roman" w:eastAsia="標楷體" w:hAnsi="標楷體" w:hint="eastAsia"/>
        </w:rPr>
        <w:t>評量課程名稱</w:t>
      </w:r>
      <w:r>
        <w:rPr>
          <w:rFonts w:ascii="Times New Roman" w:eastAsia="標楷體" w:hAnsi="Times New Roman" w:hint="eastAsia"/>
        </w:rPr>
        <w:t>：計算機概論實習</w:t>
      </w:r>
      <w:r>
        <w:rPr>
          <w:rFonts w:ascii="Times New Roman" w:eastAsia="標楷體" w:hAnsi="Times New Roman"/>
        </w:rPr>
        <w:t xml:space="preserve">             </w:t>
      </w:r>
      <w:r>
        <w:rPr>
          <w:rFonts w:ascii="Times New Roman" w:eastAsia="標楷體" w:hAnsi="Times New Roman" w:hint="eastAsia"/>
        </w:rPr>
        <w:t>學分數：</w:t>
      </w:r>
      <w:r>
        <w:rPr>
          <w:rFonts w:ascii="Times New Roman" w:eastAsia="標楷體" w:hAnsi="Times New Roman"/>
        </w:rPr>
        <w:t xml:space="preserve">3                 </w:t>
      </w:r>
      <w:r>
        <w:rPr>
          <w:rFonts w:ascii="Times New Roman" w:eastAsia="標楷體" w:hAnsi="Times New Roman" w:hint="eastAsia"/>
        </w:rPr>
        <w:t>開課班級：電通一</w:t>
      </w:r>
    </w:p>
    <w:p w:rsidR="003E5CE3" w:rsidRPr="003F2CFD" w:rsidRDefault="003E5CE3" w:rsidP="00374538">
      <w:pPr>
        <w:snapToGrid w:val="0"/>
        <w:spacing w:line="168" w:lineRule="auto"/>
        <w:rPr>
          <w:rFonts w:ascii="Times New Roman" w:hAnsi="Times New Roman"/>
        </w:rPr>
      </w:pPr>
    </w:p>
    <w:p w:rsidR="003E5CE3" w:rsidRDefault="003E5CE3" w:rsidP="00374538">
      <w:pPr>
        <w:snapToGrid w:val="0"/>
        <w:spacing w:line="168" w:lineRule="auto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任課教師：莊岳儒</w:t>
      </w:r>
    </w:p>
    <w:p w:rsidR="003E5CE3" w:rsidRPr="00BD615F" w:rsidRDefault="003E5CE3" w:rsidP="00374538">
      <w:pPr>
        <w:snapToGrid w:val="0"/>
        <w:spacing w:line="168" w:lineRule="auto"/>
      </w:pPr>
    </w:p>
    <w:p w:rsidR="003E5CE3" w:rsidRPr="00374538" w:rsidRDefault="003E5CE3">
      <w:pPr>
        <w:rPr>
          <w:rFonts w:ascii="Times New Roman" w:eastAsia="標楷體" w:hAnsi="Times New Roman"/>
        </w:rPr>
      </w:pPr>
      <w:r w:rsidRPr="00FC7CAA">
        <w:rPr>
          <w:rFonts w:ascii="Times New Roman" w:eastAsia="標楷體" w:hAnsi="標楷體" w:hint="eastAsia"/>
        </w:rPr>
        <w:t>請就以下各項指標的定義，進行對本課程此項核心能力之自我評量，此評量結果將作為本系課程教學持續改進計畫之參考。請在每項指標</w:t>
      </w:r>
      <w:r w:rsidRPr="00FC7CAA">
        <w:rPr>
          <w:rFonts w:ascii="Times New Roman" w:eastAsia="標楷體" w:hAnsi="Times New Roman"/>
        </w:rPr>
        <w:t>1-3</w:t>
      </w:r>
      <w:r w:rsidRPr="00FC7CAA">
        <w:rPr>
          <w:rFonts w:ascii="Times New Roman" w:eastAsia="標楷體" w:hAnsi="標楷體" w:hint="eastAsia"/>
        </w:rPr>
        <w:t>級中擇一勾選自認為達到的級數，請以「</w:t>
      </w:r>
      <w:r w:rsidRPr="00FC7CAA">
        <w:rPr>
          <w:rFonts w:ascii="Times New Roman" w:eastAsia="標楷體" w:hAnsi="Times New Roman"/>
        </w:rPr>
        <w:t>v</w:t>
      </w:r>
      <w:r w:rsidRPr="00FC7CAA">
        <w:rPr>
          <w:rFonts w:ascii="Times New Roman" w:eastAsia="標楷體" w:hAnsi="標楷體" w:hint="eastAsia"/>
        </w:rPr>
        <w:t>」表示。</w:t>
      </w:r>
    </w:p>
    <w:p w:rsidR="003E5CE3" w:rsidRPr="009F4E0D" w:rsidRDefault="003E5CE3">
      <w:pPr>
        <w:rPr>
          <w:rFonts w:ascii="Times New Roman" w:eastAsia="標楷體" w:hAnsi="Times New Roman"/>
          <w:color w:val="0000FF"/>
          <w:sz w:val="20"/>
          <w:szCs w:val="20"/>
        </w:rPr>
      </w:pPr>
      <w:r w:rsidRPr="007A3678">
        <w:rPr>
          <w:rFonts w:ascii="標楷體" w:eastAsia="標楷體" w:hAnsi="標楷體" w:hint="eastAsia"/>
          <w:color w:val="0000FF"/>
          <w:sz w:val="20"/>
          <w:szCs w:val="20"/>
        </w:rPr>
        <w:t>填答人數</w:t>
      </w:r>
      <w:r w:rsidRPr="007A3678">
        <w:rPr>
          <w:rFonts w:ascii="標楷體" w:eastAsia="標楷體" w:hAnsi="標楷體"/>
          <w:color w:val="0000FF"/>
          <w:sz w:val="20"/>
          <w:szCs w:val="20"/>
        </w:rPr>
        <w:t>/</w:t>
      </w:r>
      <w:r w:rsidRPr="007A3678">
        <w:rPr>
          <w:rFonts w:ascii="標楷體" w:eastAsia="標楷體" w:hAnsi="標楷體" w:hint="eastAsia"/>
          <w:color w:val="0000FF"/>
          <w:sz w:val="20"/>
          <w:szCs w:val="20"/>
        </w:rPr>
        <w:t>修課人數</w:t>
      </w:r>
      <w:r w:rsidRPr="007A3678">
        <w:rPr>
          <w:rFonts w:ascii="Times New Roman" w:eastAsia="標楷體" w:hAnsi="標楷體" w:hint="eastAsia"/>
          <w:color w:val="0000FF"/>
          <w:sz w:val="20"/>
          <w:szCs w:val="20"/>
        </w:rPr>
        <w:t>：</w:t>
      </w:r>
      <w:r>
        <w:rPr>
          <w:rFonts w:ascii="Times New Roman" w:eastAsia="標楷體" w:hAnsi="Times New Roman"/>
          <w:color w:val="0000FF"/>
          <w:sz w:val="20"/>
          <w:szCs w:val="20"/>
        </w:rPr>
        <w:t>59/63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68"/>
        <w:gridCol w:w="2864"/>
        <w:gridCol w:w="2864"/>
        <w:gridCol w:w="2864"/>
      </w:tblGrid>
      <w:tr w:rsidR="003E5CE3" w:rsidRPr="00504A51" w:rsidTr="00374538">
        <w:trPr>
          <w:trHeight w:val="352"/>
        </w:trPr>
        <w:tc>
          <w:tcPr>
            <w:tcW w:w="1668" w:type="dxa"/>
            <w:vMerge w:val="restart"/>
            <w:shd w:val="clear" w:color="auto" w:fill="E6E6E6"/>
            <w:vAlign w:val="center"/>
          </w:tcPr>
          <w:p w:rsidR="003E5CE3" w:rsidRPr="00FC7CAA" w:rsidRDefault="003E5CE3" w:rsidP="00504A51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標楷體" w:hint="eastAsia"/>
              </w:rPr>
              <w:t>核心能力</w:t>
            </w:r>
          </w:p>
          <w:p w:rsidR="003E5CE3" w:rsidRPr="00FC7CAA" w:rsidRDefault="003E5CE3" w:rsidP="00504A51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shd w:val="clear" w:color="auto" w:fill="E6E6E6"/>
            <w:vAlign w:val="center"/>
          </w:tcPr>
          <w:p w:rsidR="003E5CE3" w:rsidRPr="00FC7CAA" w:rsidRDefault="003E5CE3" w:rsidP="00560217">
            <w:pPr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標楷體" w:hint="eastAsia"/>
              </w:rPr>
              <w:t>核心能力</w:t>
            </w:r>
            <w:r w:rsidRPr="00FC7CAA">
              <w:rPr>
                <w:rFonts w:ascii="Times New Roman" w:eastAsia="標楷體" w:hAnsi="Times New Roman"/>
              </w:rPr>
              <w:t>2</w:t>
            </w:r>
            <w:r w:rsidRPr="00FC7CAA">
              <w:rPr>
                <w:rFonts w:ascii="Times New Roman" w:eastAsia="標楷體" w:hAnsi="標楷體" w:hint="eastAsia"/>
              </w:rPr>
              <w:t>：執行實驗、分析數據、驗證理論的能力。</w:t>
            </w:r>
          </w:p>
        </w:tc>
      </w:tr>
      <w:tr w:rsidR="003E5CE3" w:rsidRPr="00504A51" w:rsidTr="00374538">
        <w:trPr>
          <w:trHeight w:val="290"/>
        </w:trPr>
        <w:tc>
          <w:tcPr>
            <w:tcW w:w="1668" w:type="dxa"/>
            <w:vMerge/>
            <w:shd w:val="clear" w:color="auto" w:fill="E6E6E6"/>
            <w:vAlign w:val="center"/>
          </w:tcPr>
          <w:p w:rsidR="003E5CE3" w:rsidRPr="00FC7CAA" w:rsidRDefault="003E5CE3" w:rsidP="00504A51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shd w:val="clear" w:color="auto" w:fill="E6E6E6"/>
            <w:vAlign w:val="center"/>
          </w:tcPr>
          <w:p w:rsidR="003E5CE3" w:rsidRPr="00FC7CAA" w:rsidRDefault="003E5CE3" w:rsidP="00504A51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1=</w:t>
            </w:r>
            <w:r w:rsidRPr="00FC7CAA">
              <w:rPr>
                <w:rFonts w:ascii="Times New Roman" w:eastAsia="標楷體" w:hAnsi="標楷體" w:hint="eastAsia"/>
              </w:rPr>
              <w:t>須加強</w:t>
            </w:r>
          </w:p>
        </w:tc>
        <w:tc>
          <w:tcPr>
            <w:tcW w:w="2864" w:type="dxa"/>
            <w:shd w:val="clear" w:color="auto" w:fill="E6E6E6"/>
            <w:vAlign w:val="center"/>
          </w:tcPr>
          <w:p w:rsidR="003E5CE3" w:rsidRPr="00FC7CAA" w:rsidRDefault="003E5CE3" w:rsidP="00504A51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2=</w:t>
            </w:r>
            <w:r w:rsidRPr="00FC7CAA">
              <w:rPr>
                <w:rFonts w:ascii="Times New Roman" w:eastAsia="標楷體" w:hAnsi="標楷體" w:hint="eastAsia"/>
              </w:rPr>
              <w:t>具備</w:t>
            </w:r>
          </w:p>
        </w:tc>
        <w:tc>
          <w:tcPr>
            <w:tcW w:w="2864" w:type="dxa"/>
            <w:shd w:val="clear" w:color="auto" w:fill="E6E6E6"/>
            <w:vAlign w:val="center"/>
          </w:tcPr>
          <w:p w:rsidR="003E5CE3" w:rsidRPr="00FC7CAA" w:rsidRDefault="003E5CE3" w:rsidP="00504A51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3=</w:t>
            </w:r>
            <w:r w:rsidRPr="00FC7CAA">
              <w:rPr>
                <w:rFonts w:ascii="Times New Roman" w:eastAsia="標楷體" w:hAnsi="標楷體" w:hint="eastAsia"/>
              </w:rPr>
              <w:t>典範</w:t>
            </w:r>
          </w:p>
        </w:tc>
      </w:tr>
      <w:tr w:rsidR="003E5CE3" w:rsidRPr="00504A51" w:rsidTr="00504A51">
        <w:trPr>
          <w:trHeight w:val="1116"/>
        </w:trPr>
        <w:tc>
          <w:tcPr>
            <w:tcW w:w="1668" w:type="dxa"/>
            <w:vMerge w:val="restart"/>
            <w:vAlign w:val="center"/>
          </w:tcPr>
          <w:p w:rsidR="003E5CE3" w:rsidRPr="00FC7CAA" w:rsidRDefault="003E5CE3" w:rsidP="008B10A8">
            <w:pPr>
              <w:jc w:val="both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 xml:space="preserve">1. </w:t>
            </w:r>
            <w:r w:rsidRPr="00FC7CAA">
              <w:rPr>
                <w:rFonts w:ascii="Times New Roman" w:eastAsia="標楷體" w:hAnsi="標楷體" w:hint="eastAsia"/>
              </w:rPr>
              <w:t>執行實驗</w:t>
            </w:r>
          </w:p>
        </w:tc>
        <w:tc>
          <w:tcPr>
            <w:tcW w:w="2864" w:type="dxa"/>
          </w:tcPr>
          <w:p w:rsidR="003E5CE3" w:rsidRPr="00FC7CAA" w:rsidRDefault="003E5CE3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標楷體"/>
              </w:rPr>
              <w:t xml:space="preserve">1. </w:t>
            </w:r>
            <w:r>
              <w:rPr>
                <w:rFonts w:ascii="Times New Roman" w:eastAsia="標楷體" w:hAnsi="Times New Roman" w:hint="eastAsia"/>
              </w:rPr>
              <w:t>當</w:t>
            </w:r>
            <w:r w:rsidRPr="00FC7CAA">
              <w:rPr>
                <w:rFonts w:ascii="Times New Roman" w:eastAsia="標楷體" w:hAnsi="標楷體" w:hint="eastAsia"/>
              </w:rPr>
              <w:t>執行實驗</w:t>
            </w:r>
            <w:r>
              <w:rPr>
                <w:rFonts w:ascii="Times New Roman" w:eastAsia="標楷體" w:hAnsi="標楷體" w:hint="eastAsia"/>
              </w:rPr>
              <w:t>需要撰寫</w:t>
            </w:r>
            <w:r>
              <w:rPr>
                <w:rFonts w:ascii="Times New Roman" w:eastAsia="標楷體" w:hAnsi="標楷體"/>
              </w:rPr>
              <w:t>C</w:t>
            </w:r>
            <w:r>
              <w:rPr>
                <w:rFonts w:ascii="Times New Roman" w:eastAsia="標楷體" w:hAnsi="標楷體" w:hint="eastAsia"/>
              </w:rPr>
              <w:t>程式時</w:t>
            </w:r>
            <w:r>
              <w:rPr>
                <w:rFonts w:ascii="Times New Roman" w:eastAsia="標楷體" w:hAnsi="Times New Roman" w:hint="eastAsia"/>
              </w:rPr>
              <w:t>，難以撰寫出任何實驗所需要的測試程式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3E5CE3" w:rsidRPr="00FC7CAA" w:rsidRDefault="003E5CE3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標楷體"/>
              </w:rPr>
              <w:t xml:space="preserve">2. </w:t>
            </w:r>
            <w:r>
              <w:rPr>
                <w:rFonts w:ascii="Times New Roman" w:eastAsia="標楷體" w:hAnsi="Times New Roman" w:hint="eastAsia"/>
              </w:rPr>
              <w:t>當</w:t>
            </w:r>
            <w:r w:rsidRPr="00FC7CAA">
              <w:rPr>
                <w:rFonts w:ascii="Times New Roman" w:eastAsia="標楷體" w:hAnsi="標楷體" w:hint="eastAsia"/>
              </w:rPr>
              <w:t>執行實驗</w:t>
            </w:r>
            <w:r>
              <w:rPr>
                <w:rFonts w:ascii="Times New Roman" w:eastAsia="標楷體" w:hAnsi="標楷體" w:hint="eastAsia"/>
              </w:rPr>
              <w:t>需要撰寫</w:t>
            </w:r>
            <w:r>
              <w:rPr>
                <w:rFonts w:ascii="Times New Roman" w:eastAsia="標楷體" w:hAnsi="標楷體"/>
              </w:rPr>
              <w:t>C</w:t>
            </w:r>
            <w:r>
              <w:rPr>
                <w:rFonts w:ascii="Times New Roman" w:eastAsia="標楷體" w:hAnsi="標楷體" w:hint="eastAsia"/>
              </w:rPr>
              <w:t>程式時</w:t>
            </w:r>
            <w:r>
              <w:rPr>
                <w:rFonts w:ascii="Times New Roman" w:eastAsia="標楷體" w:hAnsi="Times New Roman" w:hint="eastAsia"/>
              </w:rPr>
              <w:t>，可以搭配資料查詢，撰寫出實驗所需要的測試程式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3E5CE3" w:rsidRPr="00FC7CAA" w:rsidRDefault="003E5CE3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標楷體"/>
              </w:rPr>
              <w:t xml:space="preserve">3. </w:t>
            </w:r>
            <w:r>
              <w:rPr>
                <w:rFonts w:ascii="Times New Roman" w:eastAsia="標楷體" w:hAnsi="Times New Roman" w:hint="eastAsia"/>
              </w:rPr>
              <w:t>當</w:t>
            </w:r>
            <w:r w:rsidRPr="00FC7CAA">
              <w:rPr>
                <w:rFonts w:ascii="Times New Roman" w:eastAsia="標楷體" w:hAnsi="標楷體" w:hint="eastAsia"/>
              </w:rPr>
              <w:t>執行實驗</w:t>
            </w:r>
            <w:r>
              <w:rPr>
                <w:rFonts w:ascii="Times New Roman" w:eastAsia="標楷體" w:hAnsi="標楷體" w:hint="eastAsia"/>
              </w:rPr>
              <w:t>需要撰寫</w:t>
            </w:r>
            <w:r>
              <w:rPr>
                <w:rFonts w:ascii="Times New Roman" w:eastAsia="標楷體" w:hAnsi="標楷體"/>
              </w:rPr>
              <w:t>C</w:t>
            </w:r>
            <w:r>
              <w:rPr>
                <w:rFonts w:ascii="Times New Roman" w:eastAsia="標楷體" w:hAnsi="標楷體" w:hint="eastAsia"/>
              </w:rPr>
              <w:t>程式時</w:t>
            </w:r>
            <w:r>
              <w:rPr>
                <w:rFonts w:ascii="Times New Roman" w:eastAsia="標楷體" w:hAnsi="Times New Roman" w:hint="eastAsia"/>
              </w:rPr>
              <w:t>，可以容易且快速的撰寫出實驗所需要的測試程式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</w:tr>
      <w:tr w:rsidR="003E5CE3" w:rsidRPr="00504A51" w:rsidTr="00FA351D">
        <w:trPr>
          <w:trHeight w:val="494"/>
        </w:trPr>
        <w:tc>
          <w:tcPr>
            <w:tcW w:w="1668" w:type="dxa"/>
            <w:vMerge/>
            <w:vAlign w:val="center"/>
          </w:tcPr>
          <w:p w:rsidR="003E5CE3" w:rsidRPr="00FC7CAA" w:rsidRDefault="003E5CE3" w:rsidP="008B10A8">
            <w:pPr>
              <w:jc w:val="both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3E5CE3" w:rsidRDefault="003E5CE3">
            <w:pPr>
              <w:jc w:val="center"/>
              <w:rPr>
                <w:rFonts w:ascii="新細明體" w:cs="新細明體"/>
                <w:szCs w:val="24"/>
              </w:rPr>
            </w:pPr>
            <w:r>
              <w:t>8%</w:t>
            </w:r>
          </w:p>
        </w:tc>
        <w:tc>
          <w:tcPr>
            <w:tcW w:w="2864" w:type="dxa"/>
            <w:vAlign w:val="center"/>
          </w:tcPr>
          <w:p w:rsidR="003E5CE3" w:rsidRDefault="003E5CE3">
            <w:pPr>
              <w:jc w:val="center"/>
              <w:rPr>
                <w:rFonts w:ascii="新細明體" w:cs="新細明體"/>
                <w:szCs w:val="24"/>
              </w:rPr>
            </w:pPr>
            <w:r>
              <w:t>66%</w:t>
            </w:r>
          </w:p>
        </w:tc>
        <w:tc>
          <w:tcPr>
            <w:tcW w:w="2864" w:type="dxa"/>
            <w:vAlign w:val="center"/>
          </w:tcPr>
          <w:p w:rsidR="003E5CE3" w:rsidRDefault="003E5CE3">
            <w:pPr>
              <w:jc w:val="center"/>
              <w:rPr>
                <w:rFonts w:ascii="新細明體" w:cs="新細明體"/>
                <w:szCs w:val="24"/>
              </w:rPr>
            </w:pPr>
            <w:r>
              <w:t>25%</w:t>
            </w:r>
          </w:p>
        </w:tc>
      </w:tr>
      <w:tr w:rsidR="003E5CE3" w:rsidRPr="00504A51" w:rsidTr="00504A51">
        <w:tc>
          <w:tcPr>
            <w:tcW w:w="1668" w:type="dxa"/>
            <w:vMerge w:val="restart"/>
            <w:vAlign w:val="center"/>
          </w:tcPr>
          <w:p w:rsidR="003E5CE3" w:rsidRPr="00FC7CAA" w:rsidRDefault="003E5CE3" w:rsidP="008B10A8">
            <w:pPr>
              <w:jc w:val="both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 xml:space="preserve">2. </w:t>
            </w:r>
            <w:r w:rsidRPr="00FC7CAA">
              <w:rPr>
                <w:rFonts w:ascii="Times New Roman" w:eastAsia="標楷體" w:hAnsi="標楷體" w:hint="eastAsia"/>
              </w:rPr>
              <w:t>分析數據</w:t>
            </w:r>
          </w:p>
        </w:tc>
        <w:tc>
          <w:tcPr>
            <w:tcW w:w="2864" w:type="dxa"/>
          </w:tcPr>
          <w:p w:rsidR="003E5CE3" w:rsidRPr="00FC7CAA" w:rsidRDefault="003E5CE3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標楷體"/>
              </w:rPr>
              <w:t>1.</w:t>
            </w:r>
            <w:r>
              <w:rPr>
                <w:rFonts w:ascii="Times New Roman" w:eastAsia="標楷體" w:hAnsi="標楷體" w:hint="eastAsia"/>
              </w:rPr>
              <w:t>對</w:t>
            </w:r>
            <w:r w:rsidRPr="00FC7CAA">
              <w:rPr>
                <w:rFonts w:ascii="Times New Roman" w:eastAsia="標楷體" w:hAnsi="標楷體" w:hint="eastAsia"/>
              </w:rPr>
              <w:t>執行實驗</w:t>
            </w:r>
            <w:r>
              <w:rPr>
                <w:rFonts w:ascii="Times New Roman" w:eastAsia="標楷體" w:hAnsi="標楷體" w:hint="eastAsia"/>
              </w:rPr>
              <w:t>所撰寫的</w:t>
            </w:r>
            <w:r>
              <w:rPr>
                <w:rFonts w:ascii="Times New Roman" w:eastAsia="標楷體" w:hAnsi="標楷體"/>
              </w:rPr>
              <w:t>C</w:t>
            </w:r>
            <w:r>
              <w:rPr>
                <w:rFonts w:ascii="Times New Roman" w:eastAsia="標楷體" w:hAnsi="標楷體" w:hint="eastAsia"/>
              </w:rPr>
              <w:t>程式，難以對其進行除錯與分析，以確認其正確性。</w:t>
            </w:r>
          </w:p>
        </w:tc>
        <w:tc>
          <w:tcPr>
            <w:tcW w:w="2864" w:type="dxa"/>
          </w:tcPr>
          <w:p w:rsidR="003E5CE3" w:rsidRPr="00FC7CAA" w:rsidRDefault="003E5CE3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標楷體"/>
              </w:rPr>
              <w:t>2.</w:t>
            </w:r>
            <w:r>
              <w:rPr>
                <w:rFonts w:ascii="Times New Roman" w:eastAsia="標楷體" w:hAnsi="標楷體" w:hint="eastAsia"/>
              </w:rPr>
              <w:t>對</w:t>
            </w:r>
            <w:r w:rsidRPr="00FC7CAA">
              <w:rPr>
                <w:rFonts w:ascii="Times New Roman" w:eastAsia="標楷體" w:hAnsi="標楷體" w:hint="eastAsia"/>
              </w:rPr>
              <w:t>執行實驗</w:t>
            </w:r>
            <w:r>
              <w:rPr>
                <w:rFonts w:ascii="Times New Roman" w:eastAsia="標楷體" w:hAnsi="標楷體" w:hint="eastAsia"/>
              </w:rPr>
              <w:t>所撰寫的</w:t>
            </w:r>
            <w:r>
              <w:rPr>
                <w:rFonts w:ascii="Times New Roman" w:eastAsia="標楷體" w:hAnsi="標楷體"/>
              </w:rPr>
              <w:t>C</w:t>
            </w:r>
            <w:r>
              <w:rPr>
                <w:rFonts w:ascii="Times New Roman" w:eastAsia="標楷體" w:hAnsi="標楷體" w:hint="eastAsia"/>
              </w:rPr>
              <w:t>程式，</w:t>
            </w:r>
            <w:r>
              <w:rPr>
                <w:rFonts w:ascii="Times New Roman" w:eastAsia="標楷體" w:hAnsi="Times New Roman" w:hint="eastAsia"/>
              </w:rPr>
              <w:t>可以搭配資料查詢，對其</w:t>
            </w:r>
            <w:r>
              <w:rPr>
                <w:rFonts w:ascii="Times New Roman" w:eastAsia="標楷體" w:hAnsi="標楷體" w:hint="eastAsia"/>
              </w:rPr>
              <w:t>進行除錯與分析，以確認其正確性。</w:t>
            </w:r>
          </w:p>
        </w:tc>
        <w:tc>
          <w:tcPr>
            <w:tcW w:w="2864" w:type="dxa"/>
          </w:tcPr>
          <w:p w:rsidR="003E5CE3" w:rsidRPr="00FC7CAA" w:rsidRDefault="003E5CE3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標楷體"/>
              </w:rPr>
              <w:t xml:space="preserve">3. </w:t>
            </w:r>
            <w:r>
              <w:rPr>
                <w:rFonts w:ascii="Times New Roman" w:eastAsia="標楷體" w:hAnsi="標楷體" w:hint="eastAsia"/>
              </w:rPr>
              <w:t>對</w:t>
            </w:r>
            <w:r w:rsidRPr="00FC7CAA">
              <w:rPr>
                <w:rFonts w:ascii="Times New Roman" w:eastAsia="標楷體" w:hAnsi="標楷體" w:hint="eastAsia"/>
              </w:rPr>
              <w:t>執行實驗</w:t>
            </w:r>
            <w:r>
              <w:rPr>
                <w:rFonts w:ascii="Times New Roman" w:eastAsia="標楷體" w:hAnsi="標楷體" w:hint="eastAsia"/>
              </w:rPr>
              <w:t>所撰寫的</w:t>
            </w:r>
            <w:r>
              <w:rPr>
                <w:rFonts w:ascii="Times New Roman" w:eastAsia="標楷體" w:hAnsi="標楷體"/>
              </w:rPr>
              <w:t>C</w:t>
            </w:r>
            <w:r>
              <w:rPr>
                <w:rFonts w:ascii="Times New Roman" w:eastAsia="標楷體" w:hAnsi="標楷體" w:hint="eastAsia"/>
              </w:rPr>
              <w:t>程式，</w:t>
            </w:r>
            <w:r>
              <w:rPr>
                <w:rFonts w:ascii="Times New Roman" w:eastAsia="標楷體" w:hAnsi="Times New Roman" w:hint="eastAsia"/>
              </w:rPr>
              <w:t>可以容易且快速的對其</w:t>
            </w:r>
            <w:r>
              <w:rPr>
                <w:rFonts w:ascii="Times New Roman" w:eastAsia="標楷體" w:hAnsi="標楷體" w:hint="eastAsia"/>
              </w:rPr>
              <w:t>進行除錯與分析，以確認其正確性。</w:t>
            </w:r>
          </w:p>
        </w:tc>
      </w:tr>
      <w:tr w:rsidR="003E5CE3" w:rsidRPr="00504A51" w:rsidTr="00D20A57">
        <w:trPr>
          <w:trHeight w:val="515"/>
        </w:trPr>
        <w:tc>
          <w:tcPr>
            <w:tcW w:w="1668" w:type="dxa"/>
            <w:vMerge/>
            <w:vAlign w:val="center"/>
          </w:tcPr>
          <w:p w:rsidR="003E5CE3" w:rsidRPr="00FC7CAA" w:rsidRDefault="003E5CE3" w:rsidP="008B10A8">
            <w:pPr>
              <w:jc w:val="both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3E5CE3" w:rsidRDefault="003E5CE3">
            <w:pPr>
              <w:jc w:val="center"/>
              <w:rPr>
                <w:rFonts w:ascii="新細明體" w:cs="新細明體"/>
                <w:szCs w:val="24"/>
              </w:rPr>
            </w:pPr>
            <w:r>
              <w:t>8%</w:t>
            </w:r>
          </w:p>
        </w:tc>
        <w:tc>
          <w:tcPr>
            <w:tcW w:w="2864" w:type="dxa"/>
            <w:vAlign w:val="center"/>
          </w:tcPr>
          <w:p w:rsidR="003E5CE3" w:rsidRDefault="003E5CE3">
            <w:pPr>
              <w:jc w:val="center"/>
              <w:rPr>
                <w:rFonts w:ascii="新細明體" w:cs="新細明體"/>
                <w:szCs w:val="24"/>
              </w:rPr>
            </w:pPr>
            <w:r>
              <w:t>66%</w:t>
            </w:r>
          </w:p>
        </w:tc>
        <w:tc>
          <w:tcPr>
            <w:tcW w:w="2864" w:type="dxa"/>
            <w:vAlign w:val="center"/>
          </w:tcPr>
          <w:p w:rsidR="003E5CE3" w:rsidRDefault="003E5CE3">
            <w:pPr>
              <w:jc w:val="center"/>
              <w:rPr>
                <w:rFonts w:ascii="新細明體" w:cs="新細明體"/>
                <w:szCs w:val="24"/>
              </w:rPr>
            </w:pPr>
            <w:r>
              <w:t>25%</w:t>
            </w:r>
          </w:p>
        </w:tc>
      </w:tr>
      <w:tr w:rsidR="003E5CE3" w:rsidRPr="00504A51" w:rsidTr="00504A51">
        <w:tc>
          <w:tcPr>
            <w:tcW w:w="1668" w:type="dxa"/>
            <w:vMerge w:val="restart"/>
            <w:vAlign w:val="center"/>
          </w:tcPr>
          <w:p w:rsidR="003E5CE3" w:rsidRPr="00FC7CAA" w:rsidRDefault="003E5CE3" w:rsidP="008B10A8">
            <w:pPr>
              <w:jc w:val="both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 xml:space="preserve">3. </w:t>
            </w:r>
            <w:r w:rsidRPr="00FC7CAA">
              <w:rPr>
                <w:rFonts w:ascii="Times New Roman" w:eastAsia="標楷體" w:hAnsi="標楷體" w:hint="eastAsia"/>
              </w:rPr>
              <w:t>驗證理論</w:t>
            </w:r>
          </w:p>
        </w:tc>
        <w:tc>
          <w:tcPr>
            <w:tcW w:w="2864" w:type="dxa"/>
          </w:tcPr>
          <w:p w:rsidR="003E5CE3" w:rsidRPr="00FC7CAA" w:rsidRDefault="003E5CE3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標楷體"/>
              </w:rPr>
              <w:t xml:space="preserve">1. </w:t>
            </w:r>
            <w:r>
              <w:rPr>
                <w:rFonts w:ascii="Times New Roman" w:eastAsia="標楷體" w:hAnsi="標楷體" w:hint="eastAsia"/>
              </w:rPr>
              <w:t>對於</w:t>
            </w:r>
            <w:r w:rsidRPr="00FC7CAA">
              <w:rPr>
                <w:rFonts w:ascii="Times New Roman" w:eastAsia="標楷體" w:hAnsi="Times New Roman"/>
              </w:rPr>
              <w:t>C</w:t>
            </w:r>
            <w:r w:rsidRPr="00FC7CAA">
              <w:rPr>
                <w:rFonts w:ascii="Times New Roman" w:eastAsia="標楷體" w:hAnsi="標楷體" w:hint="eastAsia"/>
              </w:rPr>
              <w:t>語言</w:t>
            </w:r>
            <w:r>
              <w:rPr>
                <w:rFonts w:ascii="Times New Roman" w:eastAsia="標楷體" w:hAnsi="標楷體" w:hint="eastAsia"/>
              </w:rPr>
              <w:t>書本上所提到的各種理論、技術、技巧，難以自行利用編譯器撰寫</w:t>
            </w:r>
            <w:r>
              <w:rPr>
                <w:rFonts w:ascii="Times New Roman" w:eastAsia="標楷體" w:hAnsi="標楷體"/>
              </w:rPr>
              <w:t>C</w:t>
            </w:r>
            <w:r>
              <w:rPr>
                <w:rFonts w:ascii="Times New Roman" w:eastAsia="標楷體" w:hAnsi="標楷體" w:hint="eastAsia"/>
              </w:rPr>
              <w:t>程式來加以驗證。</w:t>
            </w:r>
          </w:p>
        </w:tc>
        <w:tc>
          <w:tcPr>
            <w:tcW w:w="2864" w:type="dxa"/>
          </w:tcPr>
          <w:p w:rsidR="003E5CE3" w:rsidRPr="00FC7CAA" w:rsidRDefault="003E5CE3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標楷體"/>
              </w:rPr>
              <w:t xml:space="preserve">2. </w:t>
            </w:r>
            <w:r>
              <w:rPr>
                <w:rFonts w:ascii="Times New Roman" w:eastAsia="標楷體" w:hAnsi="標楷體" w:hint="eastAsia"/>
              </w:rPr>
              <w:t>對於</w:t>
            </w:r>
            <w:r w:rsidRPr="00FC7CAA">
              <w:rPr>
                <w:rFonts w:ascii="Times New Roman" w:eastAsia="標楷體" w:hAnsi="Times New Roman"/>
              </w:rPr>
              <w:t>C</w:t>
            </w:r>
            <w:r w:rsidRPr="00FC7CAA">
              <w:rPr>
                <w:rFonts w:ascii="Times New Roman" w:eastAsia="標楷體" w:hAnsi="標楷體" w:hint="eastAsia"/>
              </w:rPr>
              <w:t>語言</w:t>
            </w:r>
            <w:r>
              <w:rPr>
                <w:rFonts w:ascii="Times New Roman" w:eastAsia="標楷體" w:hAnsi="標楷體" w:hint="eastAsia"/>
              </w:rPr>
              <w:t>書本上所提到的各種理論、技術、技巧，其部分內容可以自行利用編譯器撰寫</w:t>
            </w:r>
            <w:r>
              <w:rPr>
                <w:rFonts w:ascii="Times New Roman" w:eastAsia="標楷體" w:hAnsi="標楷體"/>
              </w:rPr>
              <w:t>C</w:t>
            </w:r>
            <w:r>
              <w:rPr>
                <w:rFonts w:ascii="Times New Roman" w:eastAsia="標楷體" w:hAnsi="標楷體" w:hint="eastAsia"/>
              </w:rPr>
              <w:t>程式來加以驗證。</w:t>
            </w:r>
          </w:p>
        </w:tc>
        <w:tc>
          <w:tcPr>
            <w:tcW w:w="2864" w:type="dxa"/>
          </w:tcPr>
          <w:p w:rsidR="003E5CE3" w:rsidRPr="00FC7CAA" w:rsidRDefault="003E5CE3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標楷體"/>
              </w:rPr>
              <w:t xml:space="preserve">3. </w:t>
            </w:r>
            <w:r>
              <w:rPr>
                <w:rFonts w:ascii="Times New Roman" w:eastAsia="標楷體" w:hAnsi="標楷體" w:hint="eastAsia"/>
              </w:rPr>
              <w:t>對於</w:t>
            </w:r>
            <w:r w:rsidRPr="00FC7CAA">
              <w:rPr>
                <w:rFonts w:ascii="Times New Roman" w:eastAsia="標楷體" w:hAnsi="Times New Roman"/>
              </w:rPr>
              <w:t>C</w:t>
            </w:r>
            <w:r w:rsidRPr="00FC7CAA">
              <w:rPr>
                <w:rFonts w:ascii="Times New Roman" w:eastAsia="標楷體" w:hAnsi="標楷體" w:hint="eastAsia"/>
              </w:rPr>
              <w:t>語言</w:t>
            </w:r>
            <w:r>
              <w:rPr>
                <w:rFonts w:ascii="Times New Roman" w:eastAsia="標楷體" w:hAnsi="標楷體" w:hint="eastAsia"/>
              </w:rPr>
              <w:t>書本上所提到的各種理論、技術、技巧，其絕大部分內容皆可以自行利用編譯器撰寫</w:t>
            </w:r>
            <w:r>
              <w:rPr>
                <w:rFonts w:ascii="Times New Roman" w:eastAsia="標楷體" w:hAnsi="標楷體"/>
              </w:rPr>
              <w:t>C</w:t>
            </w:r>
            <w:r>
              <w:rPr>
                <w:rFonts w:ascii="Times New Roman" w:eastAsia="標楷體" w:hAnsi="標楷體" w:hint="eastAsia"/>
              </w:rPr>
              <w:t>程式來加以驗證。</w:t>
            </w:r>
          </w:p>
        </w:tc>
      </w:tr>
      <w:tr w:rsidR="003E5CE3" w:rsidRPr="00504A51" w:rsidTr="00552484">
        <w:trPr>
          <w:trHeight w:val="600"/>
        </w:trPr>
        <w:tc>
          <w:tcPr>
            <w:tcW w:w="1668" w:type="dxa"/>
            <w:vMerge/>
          </w:tcPr>
          <w:p w:rsidR="003E5CE3" w:rsidRPr="00FC7CAA" w:rsidRDefault="003E5CE3">
            <w:pPr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3E5CE3" w:rsidRDefault="003E5CE3">
            <w:pPr>
              <w:jc w:val="center"/>
              <w:rPr>
                <w:rFonts w:ascii="新細明體" w:cs="新細明體"/>
                <w:szCs w:val="24"/>
              </w:rPr>
            </w:pPr>
            <w:r>
              <w:t>5%</w:t>
            </w:r>
          </w:p>
        </w:tc>
        <w:tc>
          <w:tcPr>
            <w:tcW w:w="2864" w:type="dxa"/>
            <w:vAlign w:val="center"/>
          </w:tcPr>
          <w:p w:rsidR="003E5CE3" w:rsidRDefault="003E5CE3">
            <w:pPr>
              <w:jc w:val="center"/>
              <w:rPr>
                <w:rFonts w:ascii="新細明體" w:cs="新細明體"/>
                <w:szCs w:val="24"/>
              </w:rPr>
            </w:pPr>
            <w:r>
              <w:t>71%</w:t>
            </w:r>
          </w:p>
        </w:tc>
        <w:tc>
          <w:tcPr>
            <w:tcW w:w="2864" w:type="dxa"/>
            <w:vAlign w:val="center"/>
          </w:tcPr>
          <w:p w:rsidR="003E5CE3" w:rsidRDefault="003E5CE3">
            <w:pPr>
              <w:jc w:val="center"/>
              <w:rPr>
                <w:rFonts w:ascii="新細明體" w:cs="新細明體"/>
                <w:szCs w:val="24"/>
              </w:rPr>
            </w:pPr>
            <w:r>
              <w:t>24%</w:t>
            </w:r>
          </w:p>
        </w:tc>
      </w:tr>
    </w:tbl>
    <w:p w:rsidR="003E5CE3" w:rsidRPr="00374538" w:rsidRDefault="003E5CE3" w:rsidP="00374538">
      <w:pPr>
        <w:snapToGrid w:val="0"/>
        <w:spacing w:line="48" w:lineRule="auto"/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68"/>
        <w:gridCol w:w="2864"/>
        <w:gridCol w:w="2864"/>
        <w:gridCol w:w="2864"/>
      </w:tblGrid>
      <w:tr w:rsidR="003E5CE3" w:rsidRPr="00504A51" w:rsidTr="003525C7">
        <w:trPr>
          <w:trHeight w:val="580"/>
        </w:trPr>
        <w:tc>
          <w:tcPr>
            <w:tcW w:w="1668" w:type="dxa"/>
            <w:vMerge w:val="restart"/>
            <w:shd w:val="clear" w:color="auto" w:fill="E6E6E6"/>
            <w:vAlign w:val="center"/>
          </w:tcPr>
          <w:p w:rsidR="003E5CE3" w:rsidRPr="00FC7CAA" w:rsidRDefault="003E5CE3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標楷體" w:hint="eastAsia"/>
              </w:rPr>
              <w:t>核心能力</w:t>
            </w:r>
          </w:p>
          <w:p w:rsidR="003E5CE3" w:rsidRPr="00FC7CAA" w:rsidRDefault="003E5CE3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shd w:val="clear" w:color="auto" w:fill="E6E6E6"/>
            <w:vAlign w:val="center"/>
          </w:tcPr>
          <w:p w:rsidR="003E5CE3" w:rsidRPr="00FC7CAA" w:rsidRDefault="003E5CE3" w:rsidP="00315799">
            <w:pPr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標楷體" w:hint="eastAsia"/>
              </w:rPr>
              <w:t>核心能力</w:t>
            </w:r>
            <w:r w:rsidRPr="00FC7CAA">
              <w:rPr>
                <w:rFonts w:ascii="Times New Roman" w:eastAsia="標楷體" w:hAnsi="Times New Roman"/>
              </w:rPr>
              <w:t>3</w:t>
            </w:r>
            <w:r w:rsidRPr="00FC7CAA">
              <w:rPr>
                <w:rFonts w:ascii="Times New Roman" w:eastAsia="標楷體" w:hAnsi="標楷體" w:hint="eastAsia"/>
              </w:rPr>
              <w:t>：電機工程軟硬體設計技術及使用專業工具的能力。</w:t>
            </w:r>
          </w:p>
        </w:tc>
      </w:tr>
      <w:tr w:rsidR="003E5CE3" w:rsidRPr="00504A51" w:rsidTr="00374538">
        <w:trPr>
          <w:trHeight w:val="375"/>
        </w:trPr>
        <w:tc>
          <w:tcPr>
            <w:tcW w:w="1668" w:type="dxa"/>
            <w:vMerge/>
            <w:shd w:val="clear" w:color="auto" w:fill="E6E6E6"/>
            <w:vAlign w:val="center"/>
          </w:tcPr>
          <w:p w:rsidR="003E5CE3" w:rsidRPr="00FC7CAA" w:rsidRDefault="003E5CE3" w:rsidP="00315799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shd w:val="clear" w:color="auto" w:fill="E6E6E6"/>
            <w:vAlign w:val="center"/>
          </w:tcPr>
          <w:p w:rsidR="003E5CE3" w:rsidRPr="00FC7CAA" w:rsidRDefault="003E5CE3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1=</w:t>
            </w:r>
            <w:r w:rsidRPr="00FC7CAA">
              <w:rPr>
                <w:rFonts w:ascii="Times New Roman" w:eastAsia="標楷體" w:hAnsi="標楷體" w:hint="eastAsia"/>
              </w:rPr>
              <w:t>須加強</w:t>
            </w:r>
          </w:p>
        </w:tc>
        <w:tc>
          <w:tcPr>
            <w:tcW w:w="2864" w:type="dxa"/>
            <w:shd w:val="clear" w:color="auto" w:fill="E6E6E6"/>
            <w:vAlign w:val="center"/>
          </w:tcPr>
          <w:p w:rsidR="003E5CE3" w:rsidRPr="00FC7CAA" w:rsidRDefault="003E5CE3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2=</w:t>
            </w:r>
            <w:r w:rsidRPr="00FC7CAA">
              <w:rPr>
                <w:rFonts w:ascii="Times New Roman" w:eastAsia="標楷體" w:hAnsi="標楷體" w:hint="eastAsia"/>
              </w:rPr>
              <w:t>具備</w:t>
            </w:r>
          </w:p>
        </w:tc>
        <w:tc>
          <w:tcPr>
            <w:tcW w:w="2864" w:type="dxa"/>
            <w:shd w:val="clear" w:color="auto" w:fill="E6E6E6"/>
            <w:vAlign w:val="center"/>
          </w:tcPr>
          <w:p w:rsidR="003E5CE3" w:rsidRPr="00FC7CAA" w:rsidRDefault="003E5CE3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3=</w:t>
            </w:r>
            <w:r w:rsidRPr="00FC7CAA">
              <w:rPr>
                <w:rFonts w:ascii="Times New Roman" w:eastAsia="標楷體" w:hAnsi="標楷體" w:hint="eastAsia"/>
              </w:rPr>
              <w:t>典範</w:t>
            </w:r>
          </w:p>
        </w:tc>
      </w:tr>
      <w:tr w:rsidR="003E5CE3" w:rsidRPr="00504A51" w:rsidTr="00FC7CAA">
        <w:trPr>
          <w:trHeight w:val="711"/>
        </w:trPr>
        <w:tc>
          <w:tcPr>
            <w:tcW w:w="1668" w:type="dxa"/>
            <w:vMerge w:val="restart"/>
            <w:vAlign w:val="center"/>
          </w:tcPr>
          <w:p w:rsidR="003E5CE3" w:rsidRPr="00FC7CAA" w:rsidRDefault="003E5CE3" w:rsidP="008B10A8">
            <w:pPr>
              <w:jc w:val="both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 xml:space="preserve">1. </w:t>
            </w:r>
            <w:r w:rsidRPr="00FC7CAA">
              <w:rPr>
                <w:rFonts w:ascii="Times New Roman" w:eastAsia="標楷體" w:hAnsi="標楷體" w:hint="eastAsia"/>
              </w:rPr>
              <w:t>軟硬體設計技術</w:t>
            </w:r>
          </w:p>
        </w:tc>
        <w:tc>
          <w:tcPr>
            <w:tcW w:w="2864" w:type="dxa"/>
          </w:tcPr>
          <w:p w:rsidR="003E5CE3" w:rsidRPr="00FC7CAA" w:rsidRDefault="003E5CE3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1. </w:t>
            </w:r>
            <w:r>
              <w:rPr>
                <w:rFonts w:ascii="Times New Roman" w:eastAsia="標楷體" w:hAnsi="Times New Roman" w:hint="eastAsia"/>
              </w:rPr>
              <w:t>不熟悉</w:t>
            </w:r>
            <w:r w:rsidRPr="00FC7CAA">
              <w:rPr>
                <w:rFonts w:ascii="Times New Roman" w:eastAsia="標楷體" w:hAnsi="Times New Roman"/>
              </w:rPr>
              <w:t>C</w:t>
            </w:r>
            <w:r w:rsidRPr="00FC7CAA">
              <w:rPr>
                <w:rFonts w:ascii="Times New Roman" w:eastAsia="標楷體" w:hAnsi="標楷體" w:hint="eastAsia"/>
              </w:rPr>
              <w:t>語言</w:t>
            </w:r>
            <w:r>
              <w:rPr>
                <w:rFonts w:ascii="Times New Roman" w:eastAsia="標楷體" w:hAnsi="Times New Roman" w:hint="eastAsia"/>
              </w:rPr>
              <w:t>程式撰寫的各項撰寫語法、技巧與技術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3E5CE3" w:rsidRPr="00A00B96" w:rsidRDefault="003E5CE3" w:rsidP="008B10A8">
            <w:pPr>
              <w:jc w:val="both"/>
              <w:rPr>
                <w:rFonts w:ascii="Times New Roman" w:eastAsia="標楷體" w:hAnsi="標楷體"/>
              </w:rPr>
            </w:pPr>
            <w:r>
              <w:rPr>
                <w:rFonts w:ascii="Times New Roman" w:eastAsia="標楷體" w:hAnsi="Times New Roman"/>
              </w:rPr>
              <w:t xml:space="preserve">2. </w:t>
            </w:r>
            <w:r>
              <w:rPr>
                <w:rFonts w:ascii="Times New Roman" w:eastAsia="標楷體" w:hAnsi="Times New Roman" w:hint="eastAsia"/>
              </w:rPr>
              <w:t>熟悉</w:t>
            </w:r>
            <w:r w:rsidRPr="00FC7CAA">
              <w:rPr>
                <w:rFonts w:ascii="Times New Roman" w:eastAsia="標楷體" w:hAnsi="Times New Roman"/>
              </w:rPr>
              <w:t>C</w:t>
            </w:r>
            <w:r w:rsidRPr="00FC7CAA">
              <w:rPr>
                <w:rFonts w:ascii="Times New Roman" w:eastAsia="標楷體" w:hAnsi="標楷體" w:hint="eastAsia"/>
              </w:rPr>
              <w:t>語言</w:t>
            </w:r>
            <w:r>
              <w:rPr>
                <w:rFonts w:ascii="Times New Roman" w:eastAsia="標楷體" w:hAnsi="Times New Roman" w:hint="eastAsia"/>
              </w:rPr>
              <w:t>程式撰寫的各項撰寫語法、技巧與技術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3E5CE3" w:rsidRPr="00A00B96" w:rsidRDefault="003E5CE3" w:rsidP="008B10A8">
            <w:pPr>
              <w:jc w:val="both"/>
              <w:rPr>
                <w:rFonts w:ascii="Times New Roman" w:eastAsia="標楷體" w:hAnsi="標楷體"/>
              </w:rPr>
            </w:pPr>
            <w:r>
              <w:rPr>
                <w:rFonts w:ascii="Times New Roman" w:eastAsia="標楷體" w:hAnsi="Times New Roman"/>
              </w:rPr>
              <w:t xml:space="preserve">3. </w:t>
            </w:r>
            <w:r>
              <w:rPr>
                <w:rFonts w:ascii="Times New Roman" w:eastAsia="標楷體" w:hAnsi="Times New Roman" w:hint="eastAsia"/>
              </w:rPr>
              <w:t>非常熟悉</w:t>
            </w:r>
            <w:r w:rsidRPr="00FC7CAA">
              <w:rPr>
                <w:rFonts w:ascii="Times New Roman" w:eastAsia="標楷體" w:hAnsi="Times New Roman"/>
              </w:rPr>
              <w:t>C</w:t>
            </w:r>
            <w:r w:rsidRPr="00FC7CAA">
              <w:rPr>
                <w:rFonts w:ascii="Times New Roman" w:eastAsia="標楷體" w:hAnsi="標楷體" w:hint="eastAsia"/>
              </w:rPr>
              <w:t>語言</w:t>
            </w:r>
            <w:r>
              <w:rPr>
                <w:rFonts w:ascii="Times New Roman" w:eastAsia="標楷體" w:hAnsi="Times New Roman" w:hint="eastAsia"/>
              </w:rPr>
              <w:t>程式撰寫的各項撰寫語法、技巧與技術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</w:tr>
      <w:tr w:rsidR="003E5CE3" w:rsidRPr="00504A51" w:rsidTr="001037E2">
        <w:trPr>
          <w:trHeight w:val="628"/>
        </w:trPr>
        <w:tc>
          <w:tcPr>
            <w:tcW w:w="1668" w:type="dxa"/>
            <w:vMerge/>
            <w:vAlign w:val="center"/>
          </w:tcPr>
          <w:p w:rsidR="003E5CE3" w:rsidRPr="00FC7CAA" w:rsidRDefault="003E5CE3" w:rsidP="008B10A8">
            <w:pPr>
              <w:jc w:val="both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3E5CE3" w:rsidRDefault="003E5CE3">
            <w:pPr>
              <w:jc w:val="center"/>
              <w:rPr>
                <w:rFonts w:ascii="新細明體" w:cs="新細明體"/>
                <w:szCs w:val="24"/>
              </w:rPr>
            </w:pPr>
            <w:r>
              <w:t>7%</w:t>
            </w:r>
          </w:p>
        </w:tc>
        <w:tc>
          <w:tcPr>
            <w:tcW w:w="2864" w:type="dxa"/>
            <w:vAlign w:val="center"/>
          </w:tcPr>
          <w:p w:rsidR="003E5CE3" w:rsidRDefault="003E5CE3">
            <w:pPr>
              <w:jc w:val="center"/>
              <w:rPr>
                <w:rFonts w:ascii="新細明體" w:cs="新細明體"/>
                <w:szCs w:val="24"/>
              </w:rPr>
            </w:pPr>
            <w:r>
              <w:t>73%</w:t>
            </w:r>
          </w:p>
        </w:tc>
        <w:tc>
          <w:tcPr>
            <w:tcW w:w="2864" w:type="dxa"/>
            <w:vAlign w:val="center"/>
          </w:tcPr>
          <w:p w:rsidR="003E5CE3" w:rsidRDefault="003E5CE3">
            <w:pPr>
              <w:jc w:val="center"/>
              <w:rPr>
                <w:rFonts w:ascii="新細明體" w:cs="新細明體"/>
                <w:szCs w:val="24"/>
              </w:rPr>
            </w:pPr>
            <w:r>
              <w:t>20%</w:t>
            </w:r>
          </w:p>
        </w:tc>
      </w:tr>
      <w:tr w:rsidR="003E5CE3" w:rsidRPr="00FC7CAA" w:rsidTr="00D1438B">
        <w:trPr>
          <w:trHeight w:val="705"/>
        </w:trPr>
        <w:tc>
          <w:tcPr>
            <w:tcW w:w="1668" w:type="dxa"/>
            <w:vMerge w:val="restart"/>
            <w:vAlign w:val="center"/>
          </w:tcPr>
          <w:p w:rsidR="003E5CE3" w:rsidRPr="00FC7CAA" w:rsidRDefault="003E5CE3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>2</w:t>
            </w:r>
            <w:r w:rsidRPr="00FC7CAA">
              <w:rPr>
                <w:rFonts w:ascii="Times New Roman" w:eastAsia="標楷體" w:hAnsi="Times New Roman"/>
              </w:rPr>
              <w:t xml:space="preserve">. </w:t>
            </w:r>
            <w:r w:rsidRPr="00FC7CAA">
              <w:rPr>
                <w:rFonts w:ascii="Times New Roman" w:eastAsia="標楷體" w:hAnsi="標楷體" w:hint="eastAsia"/>
              </w:rPr>
              <w:t>專業工具的能力</w:t>
            </w:r>
          </w:p>
        </w:tc>
        <w:tc>
          <w:tcPr>
            <w:tcW w:w="2864" w:type="dxa"/>
          </w:tcPr>
          <w:p w:rsidR="003E5CE3" w:rsidRPr="00FC7CAA" w:rsidRDefault="003E5CE3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1. </w:t>
            </w:r>
            <w:r w:rsidRPr="00FC7CAA">
              <w:rPr>
                <w:rFonts w:ascii="Times New Roman" w:eastAsia="標楷體" w:hAnsi="Times New Roman" w:hint="eastAsia"/>
              </w:rPr>
              <w:t>不瞭解</w:t>
            </w:r>
            <w:r>
              <w:rPr>
                <w:rFonts w:ascii="Times New Roman" w:eastAsia="標楷體" w:hAnsi="Times New Roman"/>
              </w:rPr>
              <w:t>VC++</w:t>
            </w:r>
            <w:r>
              <w:rPr>
                <w:rFonts w:ascii="Times New Roman" w:eastAsia="標楷體" w:hAnsi="Times New Roman" w:hint="eastAsia"/>
              </w:rPr>
              <w:t>編譯器在開專案、程式撰寫、錯誤訊息讀取、程式編譯與除錯的各項技術與技巧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3E5CE3" w:rsidRPr="00A00B96" w:rsidRDefault="003E5CE3" w:rsidP="008B10A8">
            <w:pPr>
              <w:jc w:val="both"/>
              <w:rPr>
                <w:rFonts w:ascii="Times New Roman" w:eastAsia="標楷體" w:hAnsi="標楷體"/>
              </w:rPr>
            </w:pPr>
            <w:r>
              <w:rPr>
                <w:rFonts w:ascii="Times New Roman" w:eastAsia="標楷體" w:hAnsi="標楷體"/>
              </w:rPr>
              <w:t xml:space="preserve">2. </w:t>
            </w:r>
            <w:r w:rsidRPr="00A00B96">
              <w:rPr>
                <w:rFonts w:ascii="Times New Roman" w:eastAsia="標楷體" w:hAnsi="標楷體" w:hint="eastAsia"/>
              </w:rPr>
              <w:t>瞭解</w:t>
            </w:r>
            <w:r>
              <w:rPr>
                <w:rFonts w:ascii="Times New Roman" w:eastAsia="標楷體" w:hAnsi="Times New Roman"/>
              </w:rPr>
              <w:t>VC++</w:t>
            </w:r>
            <w:r>
              <w:rPr>
                <w:rFonts w:ascii="Times New Roman" w:eastAsia="標楷體" w:hAnsi="Times New Roman" w:hint="eastAsia"/>
              </w:rPr>
              <w:t>編譯器在開專案、程式撰寫、錯誤訊息讀取、程式編譯與除錯的各項技術與技巧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3E5CE3" w:rsidRPr="00A00B96" w:rsidRDefault="003E5CE3" w:rsidP="008B10A8">
            <w:pPr>
              <w:jc w:val="both"/>
              <w:rPr>
                <w:rFonts w:ascii="Times New Roman" w:eastAsia="標楷體" w:hAnsi="標楷體"/>
              </w:rPr>
            </w:pPr>
            <w:r>
              <w:rPr>
                <w:rFonts w:ascii="Times New Roman" w:eastAsia="標楷體" w:hAnsi="標楷體"/>
              </w:rPr>
              <w:t xml:space="preserve">3. </w:t>
            </w:r>
            <w:r w:rsidRPr="00A00B96">
              <w:rPr>
                <w:rFonts w:ascii="Times New Roman" w:eastAsia="標楷體" w:hAnsi="標楷體" w:hint="eastAsia"/>
              </w:rPr>
              <w:t>瞭解並熟悉</w:t>
            </w:r>
            <w:r>
              <w:rPr>
                <w:rFonts w:ascii="Times New Roman" w:eastAsia="標楷體" w:hAnsi="Times New Roman"/>
              </w:rPr>
              <w:t>VC++</w:t>
            </w:r>
            <w:r>
              <w:rPr>
                <w:rFonts w:ascii="Times New Roman" w:eastAsia="標楷體" w:hAnsi="Times New Roman" w:hint="eastAsia"/>
              </w:rPr>
              <w:t>編譯器在開專案、程式撰寫、錯誤訊息讀取、程式編譯與除錯的各項技術與技巧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</w:tr>
      <w:tr w:rsidR="003E5CE3" w:rsidRPr="00FC7CAA" w:rsidTr="008846DC">
        <w:trPr>
          <w:trHeight w:val="605"/>
        </w:trPr>
        <w:tc>
          <w:tcPr>
            <w:tcW w:w="1668" w:type="dxa"/>
            <w:vMerge/>
            <w:vAlign w:val="center"/>
          </w:tcPr>
          <w:p w:rsidR="003E5CE3" w:rsidRPr="00FC7CAA" w:rsidRDefault="003E5CE3" w:rsidP="0025444B">
            <w:pPr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3E5CE3" w:rsidRDefault="003E5CE3">
            <w:pPr>
              <w:jc w:val="center"/>
              <w:rPr>
                <w:rFonts w:ascii="新細明體" w:cs="新細明體"/>
                <w:szCs w:val="24"/>
              </w:rPr>
            </w:pPr>
            <w:r>
              <w:t>3%</w:t>
            </w:r>
          </w:p>
        </w:tc>
        <w:tc>
          <w:tcPr>
            <w:tcW w:w="2864" w:type="dxa"/>
            <w:vAlign w:val="center"/>
          </w:tcPr>
          <w:p w:rsidR="003E5CE3" w:rsidRDefault="003E5CE3">
            <w:pPr>
              <w:jc w:val="center"/>
              <w:rPr>
                <w:rFonts w:ascii="新細明體" w:cs="新細明體"/>
                <w:szCs w:val="24"/>
              </w:rPr>
            </w:pPr>
            <w:r>
              <w:t>68%</w:t>
            </w:r>
          </w:p>
        </w:tc>
        <w:tc>
          <w:tcPr>
            <w:tcW w:w="2864" w:type="dxa"/>
            <w:vAlign w:val="center"/>
          </w:tcPr>
          <w:p w:rsidR="003E5CE3" w:rsidRDefault="003E5CE3">
            <w:pPr>
              <w:jc w:val="center"/>
              <w:rPr>
                <w:rFonts w:ascii="新細明體" w:cs="新細明體"/>
                <w:szCs w:val="24"/>
              </w:rPr>
            </w:pPr>
            <w:r>
              <w:t>29%</w:t>
            </w:r>
          </w:p>
        </w:tc>
      </w:tr>
    </w:tbl>
    <w:p w:rsidR="003E5CE3" w:rsidRDefault="003E5CE3" w:rsidP="0014372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68"/>
        <w:gridCol w:w="2864"/>
        <w:gridCol w:w="2864"/>
        <w:gridCol w:w="2864"/>
      </w:tblGrid>
      <w:tr w:rsidR="003E5CE3" w:rsidRPr="00860FBB" w:rsidTr="004D3585">
        <w:trPr>
          <w:trHeight w:val="580"/>
        </w:trPr>
        <w:tc>
          <w:tcPr>
            <w:tcW w:w="1668" w:type="dxa"/>
            <w:vMerge w:val="restart"/>
            <w:shd w:val="clear" w:color="auto" w:fill="E6E6E6"/>
            <w:vAlign w:val="center"/>
          </w:tcPr>
          <w:p w:rsidR="003E5CE3" w:rsidRPr="00FC7CAA" w:rsidRDefault="003E5CE3" w:rsidP="004D3585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 w:hint="eastAsia"/>
              </w:rPr>
              <w:t>核心能力</w:t>
            </w:r>
          </w:p>
          <w:p w:rsidR="003E5CE3" w:rsidRPr="00FC7CAA" w:rsidRDefault="003E5CE3" w:rsidP="004D3585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 w:hint="eastAsia"/>
              </w:rPr>
              <w:t>達成指標</w:t>
            </w:r>
          </w:p>
        </w:tc>
        <w:tc>
          <w:tcPr>
            <w:tcW w:w="8592" w:type="dxa"/>
            <w:gridSpan w:val="3"/>
            <w:shd w:val="clear" w:color="auto" w:fill="E6E6E6"/>
            <w:vAlign w:val="center"/>
          </w:tcPr>
          <w:p w:rsidR="003E5CE3" w:rsidRPr="008877F7" w:rsidRDefault="003E5CE3" w:rsidP="004D3585">
            <w:pPr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 w:hint="eastAsia"/>
              </w:rPr>
              <w:t>核心能力</w:t>
            </w:r>
            <w:r>
              <w:rPr>
                <w:rFonts w:ascii="Times New Roman" w:eastAsia="標楷體" w:hAnsi="Times New Roman"/>
              </w:rPr>
              <w:t>5</w:t>
            </w:r>
            <w:r w:rsidRPr="00FC7CAA">
              <w:rPr>
                <w:rFonts w:ascii="Times New Roman" w:eastAsia="標楷體" w:hAnsi="Times New Roman" w:hint="eastAsia"/>
              </w:rPr>
              <w:t>：</w:t>
            </w:r>
            <w:r w:rsidRPr="008877F7">
              <w:rPr>
                <w:rFonts w:ascii="Times New Roman" w:eastAsia="標楷體" w:hAnsi="Times New Roman" w:hint="eastAsia"/>
              </w:rPr>
              <w:t>瞭解電機工程技術對環境、社會及全球的影響，並培養持續學習的能力。</w:t>
            </w:r>
          </w:p>
        </w:tc>
      </w:tr>
      <w:tr w:rsidR="003E5CE3" w:rsidRPr="00860FBB" w:rsidTr="00374538">
        <w:trPr>
          <w:trHeight w:val="420"/>
        </w:trPr>
        <w:tc>
          <w:tcPr>
            <w:tcW w:w="1668" w:type="dxa"/>
            <w:vMerge/>
            <w:shd w:val="clear" w:color="auto" w:fill="E6E6E6"/>
            <w:vAlign w:val="center"/>
          </w:tcPr>
          <w:p w:rsidR="003E5CE3" w:rsidRPr="00FC7CAA" w:rsidRDefault="003E5CE3" w:rsidP="004D3585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shd w:val="clear" w:color="auto" w:fill="E6E6E6"/>
            <w:vAlign w:val="center"/>
          </w:tcPr>
          <w:p w:rsidR="003E5CE3" w:rsidRPr="00FC7CAA" w:rsidRDefault="003E5CE3" w:rsidP="004D3585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1=</w:t>
            </w:r>
            <w:r w:rsidRPr="00FC7CAA">
              <w:rPr>
                <w:rFonts w:ascii="Times New Roman" w:eastAsia="標楷體" w:hAnsi="Times New Roman" w:hint="eastAsia"/>
              </w:rPr>
              <w:t>須加強</w:t>
            </w:r>
          </w:p>
        </w:tc>
        <w:tc>
          <w:tcPr>
            <w:tcW w:w="2864" w:type="dxa"/>
            <w:shd w:val="clear" w:color="auto" w:fill="E6E6E6"/>
            <w:vAlign w:val="center"/>
          </w:tcPr>
          <w:p w:rsidR="003E5CE3" w:rsidRPr="00FC7CAA" w:rsidRDefault="003E5CE3" w:rsidP="004D3585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2=</w:t>
            </w:r>
            <w:r w:rsidRPr="00FC7CAA">
              <w:rPr>
                <w:rFonts w:ascii="Times New Roman" w:eastAsia="標楷體" w:hAnsi="Times New Roman" w:hint="eastAsia"/>
              </w:rPr>
              <w:t>具備</w:t>
            </w:r>
          </w:p>
        </w:tc>
        <w:tc>
          <w:tcPr>
            <w:tcW w:w="2864" w:type="dxa"/>
            <w:shd w:val="clear" w:color="auto" w:fill="E6E6E6"/>
            <w:vAlign w:val="center"/>
          </w:tcPr>
          <w:p w:rsidR="003E5CE3" w:rsidRPr="00FC7CAA" w:rsidRDefault="003E5CE3" w:rsidP="004D3585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3=</w:t>
            </w:r>
            <w:r w:rsidRPr="00FC7CAA">
              <w:rPr>
                <w:rFonts w:ascii="Times New Roman" w:eastAsia="標楷體" w:hAnsi="Times New Roman" w:hint="eastAsia"/>
              </w:rPr>
              <w:t>典範</w:t>
            </w:r>
          </w:p>
        </w:tc>
      </w:tr>
      <w:tr w:rsidR="003E5CE3" w:rsidRPr="00860FBB" w:rsidTr="004D3585">
        <w:trPr>
          <w:trHeight w:val="1116"/>
        </w:trPr>
        <w:tc>
          <w:tcPr>
            <w:tcW w:w="1668" w:type="dxa"/>
            <w:vMerge w:val="restart"/>
            <w:vAlign w:val="center"/>
          </w:tcPr>
          <w:p w:rsidR="003E5CE3" w:rsidRPr="00FC7CAA" w:rsidRDefault="003E5CE3" w:rsidP="004D3585">
            <w:pPr>
              <w:jc w:val="both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 xml:space="preserve">1. </w:t>
            </w:r>
            <w:r w:rsidRPr="008877F7">
              <w:rPr>
                <w:rFonts w:ascii="Times New Roman" w:eastAsia="標楷體" w:hAnsi="Times New Roman" w:hint="eastAsia"/>
              </w:rPr>
              <w:t>對環境、社會及全球的影響</w:t>
            </w:r>
          </w:p>
        </w:tc>
        <w:tc>
          <w:tcPr>
            <w:tcW w:w="2864" w:type="dxa"/>
          </w:tcPr>
          <w:p w:rsidR="003E5CE3" w:rsidRPr="00FC7CAA" w:rsidRDefault="003E5CE3" w:rsidP="004D3585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1. </w:t>
            </w:r>
            <w:r>
              <w:rPr>
                <w:rFonts w:ascii="Times New Roman" w:eastAsia="標楷體" w:hAnsi="Times New Roman" w:hint="eastAsia"/>
              </w:rPr>
              <w:t>無法確切理解</w:t>
            </w:r>
            <w:r>
              <w:rPr>
                <w:rFonts w:ascii="Times New Roman" w:eastAsia="標楷體" w:hAnsi="Times New Roman"/>
              </w:rPr>
              <w:t>C</w:t>
            </w:r>
            <w:r>
              <w:rPr>
                <w:rFonts w:ascii="Times New Roman" w:eastAsia="標楷體" w:hAnsi="Times New Roman" w:hint="eastAsia"/>
              </w:rPr>
              <w:t>程式語言對人類科技產品開發製造的重要性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3E5CE3" w:rsidRPr="00FC7CAA" w:rsidRDefault="003E5CE3" w:rsidP="004D3585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2. </w:t>
            </w:r>
            <w:r>
              <w:rPr>
                <w:rFonts w:ascii="Times New Roman" w:eastAsia="標楷體" w:hAnsi="Times New Roman" w:hint="eastAsia"/>
              </w:rPr>
              <w:t>可以約略理解</w:t>
            </w:r>
            <w:r>
              <w:rPr>
                <w:rFonts w:ascii="Times New Roman" w:eastAsia="標楷體" w:hAnsi="Times New Roman"/>
              </w:rPr>
              <w:t>C</w:t>
            </w:r>
            <w:r>
              <w:rPr>
                <w:rFonts w:ascii="Times New Roman" w:eastAsia="標楷體" w:hAnsi="Times New Roman" w:hint="eastAsia"/>
              </w:rPr>
              <w:t>程式語言對人類科技產品開發製造的重要性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3E5CE3" w:rsidRPr="00FC7CAA" w:rsidRDefault="003E5CE3" w:rsidP="004D3585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3. </w:t>
            </w:r>
            <w:r>
              <w:rPr>
                <w:rFonts w:ascii="Times New Roman" w:eastAsia="標楷體" w:hAnsi="Times New Roman" w:hint="eastAsia"/>
              </w:rPr>
              <w:t>非常能夠理解</w:t>
            </w:r>
            <w:r>
              <w:rPr>
                <w:rFonts w:ascii="Times New Roman" w:eastAsia="標楷體" w:hAnsi="Times New Roman"/>
              </w:rPr>
              <w:t>C</w:t>
            </w:r>
            <w:r>
              <w:rPr>
                <w:rFonts w:ascii="Times New Roman" w:eastAsia="標楷體" w:hAnsi="Times New Roman" w:hint="eastAsia"/>
              </w:rPr>
              <w:t>程式語言對人類科技產品開發製造的重要性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</w:tr>
      <w:tr w:rsidR="003E5CE3" w:rsidRPr="00860FBB" w:rsidTr="001F7957">
        <w:trPr>
          <w:trHeight w:val="706"/>
        </w:trPr>
        <w:tc>
          <w:tcPr>
            <w:tcW w:w="1668" w:type="dxa"/>
            <w:vMerge/>
            <w:vAlign w:val="center"/>
          </w:tcPr>
          <w:p w:rsidR="003E5CE3" w:rsidRPr="00FC7CAA" w:rsidRDefault="003E5CE3" w:rsidP="004D3585">
            <w:pPr>
              <w:jc w:val="both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3E5CE3" w:rsidRDefault="003E5CE3">
            <w:pPr>
              <w:jc w:val="center"/>
              <w:rPr>
                <w:rFonts w:ascii="新細明體" w:cs="新細明體"/>
                <w:szCs w:val="24"/>
              </w:rPr>
            </w:pPr>
            <w:r>
              <w:t>7%</w:t>
            </w:r>
          </w:p>
        </w:tc>
        <w:tc>
          <w:tcPr>
            <w:tcW w:w="2864" w:type="dxa"/>
            <w:vAlign w:val="center"/>
          </w:tcPr>
          <w:p w:rsidR="003E5CE3" w:rsidRDefault="003E5CE3">
            <w:pPr>
              <w:jc w:val="center"/>
              <w:rPr>
                <w:rFonts w:ascii="新細明體" w:cs="新細明體"/>
                <w:szCs w:val="24"/>
              </w:rPr>
            </w:pPr>
            <w:r>
              <w:t>64%</w:t>
            </w:r>
          </w:p>
        </w:tc>
        <w:tc>
          <w:tcPr>
            <w:tcW w:w="2864" w:type="dxa"/>
            <w:vAlign w:val="center"/>
          </w:tcPr>
          <w:p w:rsidR="003E5CE3" w:rsidRDefault="003E5CE3">
            <w:pPr>
              <w:jc w:val="center"/>
              <w:rPr>
                <w:rFonts w:ascii="新細明體" w:cs="新細明體"/>
                <w:szCs w:val="24"/>
              </w:rPr>
            </w:pPr>
            <w:r>
              <w:t>29%</w:t>
            </w:r>
          </w:p>
        </w:tc>
      </w:tr>
      <w:tr w:rsidR="003E5CE3" w:rsidRPr="00FC7CAA" w:rsidTr="004D3585">
        <w:trPr>
          <w:trHeight w:val="706"/>
        </w:trPr>
        <w:tc>
          <w:tcPr>
            <w:tcW w:w="1668" w:type="dxa"/>
            <w:vMerge w:val="restart"/>
            <w:vAlign w:val="center"/>
          </w:tcPr>
          <w:p w:rsidR="003E5CE3" w:rsidRPr="00FC7CAA" w:rsidRDefault="003E5CE3" w:rsidP="004D3585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>2</w:t>
            </w:r>
            <w:r w:rsidRPr="00FC7CAA">
              <w:rPr>
                <w:rFonts w:ascii="Times New Roman" w:eastAsia="標楷體" w:hAnsi="Times New Roman"/>
              </w:rPr>
              <w:t xml:space="preserve">. </w:t>
            </w:r>
            <w:r w:rsidRPr="008877F7">
              <w:rPr>
                <w:rFonts w:ascii="Times New Roman" w:eastAsia="標楷體" w:hAnsi="Times New Roman" w:hint="eastAsia"/>
              </w:rPr>
              <w:t>持續學習的能力</w:t>
            </w:r>
          </w:p>
        </w:tc>
        <w:tc>
          <w:tcPr>
            <w:tcW w:w="2864" w:type="dxa"/>
          </w:tcPr>
          <w:p w:rsidR="003E5CE3" w:rsidRPr="00FC7CAA" w:rsidRDefault="003E5CE3" w:rsidP="004D3585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1. </w:t>
            </w:r>
            <w:r>
              <w:rPr>
                <w:rFonts w:ascii="Times New Roman" w:eastAsia="標楷體" w:hAnsi="Times New Roman" w:hint="eastAsia"/>
              </w:rPr>
              <w:t>無法自行繼續鑽研或理解更為高深與艱難的</w:t>
            </w:r>
            <w:r>
              <w:rPr>
                <w:rFonts w:ascii="Times New Roman" w:eastAsia="標楷體" w:hAnsi="Times New Roman"/>
              </w:rPr>
              <w:t>C</w:t>
            </w:r>
            <w:r>
              <w:rPr>
                <w:rFonts w:ascii="Times New Roman" w:eastAsia="標楷體" w:hAnsi="Times New Roman" w:hint="eastAsia"/>
              </w:rPr>
              <w:t>程式語言撰寫、除錯技術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3E5CE3" w:rsidRPr="00FC7CAA" w:rsidRDefault="003E5CE3" w:rsidP="004D3585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2. </w:t>
            </w:r>
            <w:r>
              <w:rPr>
                <w:rFonts w:ascii="Times New Roman" w:eastAsia="標楷體" w:hAnsi="Times New Roman" w:hint="eastAsia"/>
              </w:rPr>
              <w:t>可以自行繼續鑽研或理解少部分更為高深與艱難的</w:t>
            </w:r>
            <w:r>
              <w:rPr>
                <w:rFonts w:ascii="Times New Roman" w:eastAsia="標楷體" w:hAnsi="Times New Roman"/>
              </w:rPr>
              <w:t>C</w:t>
            </w:r>
            <w:r>
              <w:rPr>
                <w:rFonts w:ascii="Times New Roman" w:eastAsia="標楷體" w:hAnsi="Times New Roman" w:hint="eastAsia"/>
              </w:rPr>
              <w:t>程式語言撰寫、除錯技術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3E5CE3" w:rsidRPr="00FC7CAA" w:rsidRDefault="003E5CE3" w:rsidP="004D3585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3. </w:t>
            </w:r>
            <w:r>
              <w:rPr>
                <w:rFonts w:ascii="Times New Roman" w:eastAsia="標楷體" w:hAnsi="Times New Roman" w:hint="eastAsia"/>
              </w:rPr>
              <w:t>可以自行繼續鑽研或理解大部分更為高深與艱難的</w:t>
            </w:r>
            <w:r>
              <w:rPr>
                <w:rFonts w:ascii="Times New Roman" w:eastAsia="標楷體" w:hAnsi="Times New Roman"/>
              </w:rPr>
              <w:t>C</w:t>
            </w:r>
            <w:r>
              <w:rPr>
                <w:rFonts w:ascii="Times New Roman" w:eastAsia="標楷體" w:hAnsi="Times New Roman" w:hint="eastAsia"/>
              </w:rPr>
              <w:t>程式語言撰寫、除錯技術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</w:tr>
      <w:tr w:rsidR="003E5CE3" w:rsidRPr="00FC7CAA" w:rsidTr="00BF568A">
        <w:trPr>
          <w:trHeight w:val="706"/>
        </w:trPr>
        <w:tc>
          <w:tcPr>
            <w:tcW w:w="1668" w:type="dxa"/>
            <w:vMerge/>
            <w:vAlign w:val="center"/>
          </w:tcPr>
          <w:p w:rsidR="003E5CE3" w:rsidRPr="00FC7CAA" w:rsidRDefault="003E5CE3" w:rsidP="004D3585">
            <w:pPr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3E5CE3" w:rsidRDefault="003E5CE3">
            <w:pPr>
              <w:jc w:val="center"/>
              <w:rPr>
                <w:rFonts w:ascii="新細明體" w:cs="新細明體"/>
                <w:szCs w:val="24"/>
              </w:rPr>
            </w:pPr>
            <w:r>
              <w:t>12%</w:t>
            </w:r>
          </w:p>
        </w:tc>
        <w:tc>
          <w:tcPr>
            <w:tcW w:w="2864" w:type="dxa"/>
            <w:vAlign w:val="center"/>
          </w:tcPr>
          <w:p w:rsidR="003E5CE3" w:rsidRDefault="003E5CE3">
            <w:pPr>
              <w:jc w:val="center"/>
              <w:rPr>
                <w:rFonts w:ascii="新細明體" w:cs="新細明體"/>
                <w:szCs w:val="24"/>
              </w:rPr>
            </w:pPr>
            <w:r>
              <w:t>66%</w:t>
            </w:r>
          </w:p>
        </w:tc>
        <w:tc>
          <w:tcPr>
            <w:tcW w:w="2864" w:type="dxa"/>
            <w:vAlign w:val="center"/>
          </w:tcPr>
          <w:p w:rsidR="003E5CE3" w:rsidRDefault="003E5CE3">
            <w:pPr>
              <w:jc w:val="center"/>
              <w:rPr>
                <w:rFonts w:ascii="新細明體" w:cs="新細明體"/>
                <w:szCs w:val="24"/>
              </w:rPr>
            </w:pPr>
            <w:r>
              <w:t>22%</w:t>
            </w:r>
          </w:p>
        </w:tc>
      </w:tr>
    </w:tbl>
    <w:p w:rsidR="003E5CE3" w:rsidRDefault="003E5CE3" w:rsidP="00374538">
      <w:pPr>
        <w:snapToGrid w:val="0"/>
        <w:spacing w:line="120" w:lineRule="auto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68"/>
        <w:gridCol w:w="2864"/>
        <w:gridCol w:w="2864"/>
        <w:gridCol w:w="2864"/>
      </w:tblGrid>
      <w:tr w:rsidR="003E5CE3" w:rsidRPr="00FC7CAA" w:rsidTr="0099588D">
        <w:trPr>
          <w:trHeight w:val="580"/>
        </w:trPr>
        <w:tc>
          <w:tcPr>
            <w:tcW w:w="1668" w:type="dxa"/>
            <w:vMerge w:val="restart"/>
            <w:shd w:val="clear" w:color="auto" w:fill="E6E6E6"/>
            <w:vAlign w:val="center"/>
          </w:tcPr>
          <w:p w:rsidR="003E5CE3" w:rsidRPr="00FC7CAA" w:rsidRDefault="003E5CE3" w:rsidP="0099588D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 w:hint="eastAsia"/>
              </w:rPr>
              <w:t>核心能力</w:t>
            </w:r>
          </w:p>
          <w:p w:rsidR="003E5CE3" w:rsidRPr="00FC7CAA" w:rsidRDefault="003E5CE3" w:rsidP="0099588D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 w:hint="eastAsia"/>
              </w:rPr>
              <w:t>達成指標</w:t>
            </w:r>
          </w:p>
        </w:tc>
        <w:tc>
          <w:tcPr>
            <w:tcW w:w="8592" w:type="dxa"/>
            <w:gridSpan w:val="3"/>
            <w:shd w:val="clear" w:color="auto" w:fill="E6E6E6"/>
            <w:vAlign w:val="center"/>
          </w:tcPr>
          <w:p w:rsidR="003E5CE3" w:rsidRPr="008877F7" w:rsidRDefault="003E5CE3" w:rsidP="0099588D">
            <w:pPr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 w:hint="eastAsia"/>
              </w:rPr>
              <w:t>核心能力</w:t>
            </w:r>
            <w:r>
              <w:rPr>
                <w:rFonts w:ascii="Times New Roman" w:eastAsia="標楷體" w:hAnsi="Times New Roman"/>
              </w:rPr>
              <w:t>7</w:t>
            </w:r>
            <w:r w:rsidRPr="00FC7CAA">
              <w:rPr>
                <w:rFonts w:ascii="Times New Roman" w:eastAsia="標楷體" w:hAnsi="Times New Roman" w:hint="eastAsia"/>
              </w:rPr>
              <w:t>：</w:t>
            </w:r>
            <w:r w:rsidRPr="008877F7">
              <w:rPr>
                <w:rFonts w:ascii="Times New Roman" w:eastAsia="標楷體" w:hAnsi="Times New Roman" w:hint="eastAsia"/>
              </w:rPr>
              <w:t>外語閱讀及表達的基本能力。</w:t>
            </w:r>
          </w:p>
        </w:tc>
      </w:tr>
      <w:tr w:rsidR="003E5CE3" w:rsidRPr="00FC7CAA" w:rsidTr="00374538">
        <w:trPr>
          <w:trHeight w:val="365"/>
        </w:trPr>
        <w:tc>
          <w:tcPr>
            <w:tcW w:w="1668" w:type="dxa"/>
            <w:vMerge/>
            <w:shd w:val="clear" w:color="auto" w:fill="E6E6E6"/>
            <w:vAlign w:val="center"/>
          </w:tcPr>
          <w:p w:rsidR="003E5CE3" w:rsidRPr="00FC7CAA" w:rsidRDefault="003E5CE3" w:rsidP="0099588D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shd w:val="clear" w:color="auto" w:fill="E6E6E6"/>
            <w:vAlign w:val="center"/>
          </w:tcPr>
          <w:p w:rsidR="003E5CE3" w:rsidRPr="00FC7CAA" w:rsidRDefault="003E5CE3" w:rsidP="0099588D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1=</w:t>
            </w:r>
            <w:r w:rsidRPr="00FC7CAA">
              <w:rPr>
                <w:rFonts w:ascii="Times New Roman" w:eastAsia="標楷體" w:hAnsi="Times New Roman" w:hint="eastAsia"/>
              </w:rPr>
              <w:t>須加強</w:t>
            </w:r>
          </w:p>
        </w:tc>
        <w:tc>
          <w:tcPr>
            <w:tcW w:w="2864" w:type="dxa"/>
            <w:shd w:val="clear" w:color="auto" w:fill="E6E6E6"/>
            <w:vAlign w:val="center"/>
          </w:tcPr>
          <w:p w:rsidR="003E5CE3" w:rsidRPr="00FC7CAA" w:rsidRDefault="003E5CE3" w:rsidP="0099588D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2=</w:t>
            </w:r>
            <w:r w:rsidRPr="00FC7CAA">
              <w:rPr>
                <w:rFonts w:ascii="Times New Roman" w:eastAsia="標楷體" w:hAnsi="Times New Roman" w:hint="eastAsia"/>
              </w:rPr>
              <w:t>具備</w:t>
            </w:r>
          </w:p>
        </w:tc>
        <w:tc>
          <w:tcPr>
            <w:tcW w:w="2864" w:type="dxa"/>
            <w:shd w:val="clear" w:color="auto" w:fill="E6E6E6"/>
            <w:vAlign w:val="center"/>
          </w:tcPr>
          <w:p w:rsidR="003E5CE3" w:rsidRPr="00FC7CAA" w:rsidRDefault="003E5CE3" w:rsidP="0099588D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3=</w:t>
            </w:r>
            <w:r w:rsidRPr="00FC7CAA">
              <w:rPr>
                <w:rFonts w:ascii="Times New Roman" w:eastAsia="標楷體" w:hAnsi="Times New Roman" w:hint="eastAsia"/>
              </w:rPr>
              <w:t>典範</w:t>
            </w:r>
          </w:p>
        </w:tc>
      </w:tr>
      <w:tr w:rsidR="003E5CE3" w:rsidRPr="00FC7CAA" w:rsidTr="0099588D">
        <w:trPr>
          <w:trHeight w:val="1116"/>
        </w:trPr>
        <w:tc>
          <w:tcPr>
            <w:tcW w:w="1668" w:type="dxa"/>
            <w:vMerge w:val="restart"/>
            <w:vAlign w:val="center"/>
          </w:tcPr>
          <w:p w:rsidR="003E5CE3" w:rsidRPr="00FC7CAA" w:rsidRDefault="003E5CE3" w:rsidP="0099588D">
            <w:pPr>
              <w:jc w:val="both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 xml:space="preserve">1. </w:t>
            </w:r>
            <w:r w:rsidRPr="008877F7">
              <w:rPr>
                <w:rFonts w:ascii="Times New Roman" w:eastAsia="標楷體" w:hAnsi="Times New Roman" w:hint="eastAsia"/>
              </w:rPr>
              <w:t>外語閱讀及表達的基本能力</w:t>
            </w:r>
          </w:p>
        </w:tc>
        <w:tc>
          <w:tcPr>
            <w:tcW w:w="2864" w:type="dxa"/>
          </w:tcPr>
          <w:p w:rsidR="003E5CE3" w:rsidRPr="00FC7CAA" w:rsidRDefault="003E5CE3" w:rsidP="0099588D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1. </w:t>
            </w:r>
            <w:r>
              <w:rPr>
                <w:rFonts w:ascii="Times New Roman" w:eastAsia="標楷體" w:hAnsi="Times New Roman" w:hint="eastAsia"/>
              </w:rPr>
              <w:t>無法自行閱讀並理解有關</w:t>
            </w:r>
            <w:r>
              <w:rPr>
                <w:rFonts w:ascii="Times New Roman" w:eastAsia="標楷體" w:hAnsi="Times New Roman"/>
              </w:rPr>
              <w:t>C</w:t>
            </w:r>
            <w:r>
              <w:rPr>
                <w:rFonts w:ascii="Times New Roman" w:eastAsia="標楷體" w:hAnsi="Times New Roman" w:hint="eastAsia"/>
              </w:rPr>
              <w:t>程式語言撰寫、除錯等技術的英文書籍、英文網站等外文資料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3E5CE3" w:rsidRPr="00FC7CAA" w:rsidRDefault="003E5CE3" w:rsidP="0099588D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2. </w:t>
            </w:r>
            <w:r>
              <w:rPr>
                <w:rFonts w:ascii="Times New Roman" w:eastAsia="標楷體" w:hAnsi="Times New Roman" w:hint="eastAsia"/>
              </w:rPr>
              <w:t>可以自行閱讀並大致理解有關</w:t>
            </w:r>
            <w:r>
              <w:rPr>
                <w:rFonts w:ascii="Times New Roman" w:eastAsia="標楷體" w:hAnsi="Times New Roman"/>
              </w:rPr>
              <w:t>C</w:t>
            </w:r>
            <w:r>
              <w:rPr>
                <w:rFonts w:ascii="Times New Roman" w:eastAsia="標楷體" w:hAnsi="Times New Roman" w:hint="eastAsia"/>
              </w:rPr>
              <w:t>程式語言撰寫、除錯等技術的英文書籍、英文網站等外文資料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3E5CE3" w:rsidRPr="00FC7CAA" w:rsidRDefault="003E5CE3" w:rsidP="0099588D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3. </w:t>
            </w:r>
            <w:r>
              <w:rPr>
                <w:rFonts w:ascii="Times New Roman" w:eastAsia="標楷體" w:hAnsi="Times New Roman" w:hint="eastAsia"/>
              </w:rPr>
              <w:t>可以自行閱讀並充分理解有關</w:t>
            </w:r>
            <w:r>
              <w:rPr>
                <w:rFonts w:ascii="Times New Roman" w:eastAsia="標楷體" w:hAnsi="Times New Roman"/>
              </w:rPr>
              <w:t>C</w:t>
            </w:r>
            <w:r>
              <w:rPr>
                <w:rFonts w:ascii="Times New Roman" w:eastAsia="標楷體" w:hAnsi="Times New Roman" w:hint="eastAsia"/>
              </w:rPr>
              <w:t>程式語言撰寫、除錯等技術的英文書籍、英文網站等外文資料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</w:tr>
      <w:tr w:rsidR="003E5CE3" w:rsidRPr="00FC7CAA" w:rsidTr="00B14ABC">
        <w:trPr>
          <w:trHeight w:val="706"/>
        </w:trPr>
        <w:tc>
          <w:tcPr>
            <w:tcW w:w="1668" w:type="dxa"/>
            <w:vMerge/>
            <w:vAlign w:val="center"/>
          </w:tcPr>
          <w:p w:rsidR="003E5CE3" w:rsidRPr="00FC7CAA" w:rsidRDefault="003E5CE3" w:rsidP="0099588D">
            <w:pPr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3E5CE3" w:rsidRDefault="003E5CE3">
            <w:pPr>
              <w:jc w:val="center"/>
              <w:rPr>
                <w:rFonts w:ascii="新細明體" w:cs="新細明體"/>
                <w:szCs w:val="24"/>
              </w:rPr>
            </w:pPr>
            <w:r>
              <w:t>19%</w:t>
            </w:r>
          </w:p>
        </w:tc>
        <w:tc>
          <w:tcPr>
            <w:tcW w:w="2864" w:type="dxa"/>
            <w:vAlign w:val="center"/>
          </w:tcPr>
          <w:p w:rsidR="003E5CE3" w:rsidRDefault="003E5CE3">
            <w:pPr>
              <w:jc w:val="center"/>
              <w:rPr>
                <w:rFonts w:ascii="新細明體" w:cs="新細明體"/>
                <w:szCs w:val="24"/>
              </w:rPr>
            </w:pPr>
            <w:r>
              <w:t>61%</w:t>
            </w:r>
          </w:p>
        </w:tc>
        <w:tc>
          <w:tcPr>
            <w:tcW w:w="2864" w:type="dxa"/>
            <w:vAlign w:val="center"/>
          </w:tcPr>
          <w:p w:rsidR="003E5CE3" w:rsidRDefault="003E5CE3">
            <w:pPr>
              <w:jc w:val="center"/>
              <w:rPr>
                <w:rFonts w:ascii="新細明體" w:cs="新細明體"/>
                <w:szCs w:val="24"/>
              </w:rPr>
            </w:pPr>
            <w:r>
              <w:t>20%</w:t>
            </w:r>
          </w:p>
        </w:tc>
      </w:tr>
    </w:tbl>
    <w:p w:rsidR="003E5CE3" w:rsidRDefault="003E5CE3" w:rsidP="00374538">
      <w:pPr>
        <w:snapToGrid w:val="0"/>
        <w:spacing w:line="120" w:lineRule="auto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68"/>
        <w:gridCol w:w="2864"/>
        <w:gridCol w:w="2864"/>
        <w:gridCol w:w="2864"/>
      </w:tblGrid>
      <w:tr w:rsidR="003E5CE3" w:rsidRPr="00860FBB" w:rsidTr="003525C7">
        <w:trPr>
          <w:trHeight w:val="580"/>
        </w:trPr>
        <w:tc>
          <w:tcPr>
            <w:tcW w:w="1668" w:type="dxa"/>
            <w:vMerge w:val="restart"/>
            <w:shd w:val="clear" w:color="auto" w:fill="E6E6E6"/>
            <w:vAlign w:val="center"/>
          </w:tcPr>
          <w:p w:rsidR="003E5CE3" w:rsidRPr="00FC7CAA" w:rsidRDefault="003E5CE3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 w:hint="eastAsia"/>
              </w:rPr>
              <w:t>核心能力</w:t>
            </w:r>
          </w:p>
          <w:p w:rsidR="003E5CE3" w:rsidRPr="00FC7CAA" w:rsidRDefault="003E5CE3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 w:hint="eastAsia"/>
              </w:rPr>
              <w:t>達成指標</w:t>
            </w:r>
          </w:p>
        </w:tc>
        <w:tc>
          <w:tcPr>
            <w:tcW w:w="8592" w:type="dxa"/>
            <w:gridSpan w:val="3"/>
            <w:shd w:val="clear" w:color="auto" w:fill="E6E6E6"/>
            <w:vAlign w:val="center"/>
          </w:tcPr>
          <w:p w:rsidR="003E5CE3" w:rsidRPr="008877F7" w:rsidRDefault="003E5CE3" w:rsidP="00315799">
            <w:pPr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 w:hint="eastAsia"/>
              </w:rPr>
              <w:t>核心能力</w:t>
            </w:r>
            <w:r>
              <w:rPr>
                <w:rFonts w:ascii="Times New Roman" w:eastAsia="標楷體" w:hAnsi="Times New Roman"/>
              </w:rPr>
              <w:t>8</w:t>
            </w:r>
            <w:r w:rsidRPr="00FC7CAA">
              <w:rPr>
                <w:rFonts w:ascii="Times New Roman" w:eastAsia="標楷體" w:hAnsi="Times New Roman" w:hint="eastAsia"/>
              </w:rPr>
              <w:t>：</w:t>
            </w:r>
            <w:r>
              <w:rPr>
                <w:rFonts w:ascii="Times New Roman" w:eastAsia="標楷體" w:hAnsi="Times New Roman" w:hint="eastAsia"/>
              </w:rPr>
              <w:t>發掘、分析及處理問題的能力</w:t>
            </w:r>
            <w:r w:rsidRPr="008877F7">
              <w:rPr>
                <w:rFonts w:ascii="Times New Roman" w:eastAsia="標楷體" w:hAnsi="Times New Roman" w:hint="eastAsia"/>
              </w:rPr>
              <w:t>。</w:t>
            </w:r>
          </w:p>
        </w:tc>
      </w:tr>
      <w:tr w:rsidR="003E5CE3" w:rsidRPr="00860FBB" w:rsidTr="00374538">
        <w:trPr>
          <w:trHeight w:val="447"/>
        </w:trPr>
        <w:tc>
          <w:tcPr>
            <w:tcW w:w="1668" w:type="dxa"/>
            <w:vMerge/>
            <w:shd w:val="clear" w:color="auto" w:fill="E6E6E6"/>
            <w:vAlign w:val="center"/>
          </w:tcPr>
          <w:p w:rsidR="003E5CE3" w:rsidRPr="00FC7CAA" w:rsidRDefault="003E5CE3" w:rsidP="00315799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shd w:val="clear" w:color="auto" w:fill="E6E6E6"/>
            <w:vAlign w:val="center"/>
          </w:tcPr>
          <w:p w:rsidR="003E5CE3" w:rsidRPr="00FC7CAA" w:rsidRDefault="003E5CE3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1=</w:t>
            </w:r>
            <w:r w:rsidRPr="00FC7CAA">
              <w:rPr>
                <w:rFonts w:ascii="Times New Roman" w:eastAsia="標楷體" w:hAnsi="Times New Roman" w:hint="eastAsia"/>
              </w:rPr>
              <w:t>須加強</w:t>
            </w:r>
          </w:p>
        </w:tc>
        <w:tc>
          <w:tcPr>
            <w:tcW w:w="2864" w:type="dxa"/>
            <w:shd w:val="clear" w:color="auto" w:fill="E6E6E6"/>
            <w:vAlign w:val="center"/>
          </w:tcPr>
          <w:p w:rsidR="003E5CE3" w:rsidRPr="00FC7CAA" w:rsidRDefault="003E5CE3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2=</w:t>
            </w:r>
            <w:r w:rsidRPr="00FC7CAA">
              <w:rPr>
                <w:rFonts w:ascii="Times New Roman" w:eastAsia="標楷體" w:hAnsi="Times New Roman" w:hint="eastAsia"/>
              </w:rPr>
              <w:t>具備</w:t>
            </w:r>
          </w:p>
        </w:tc>
        <w:tc>
          <w:tcPr>
            <w:tcW w:w="2864" w:type="dxa"/>
            <w:shd w:val="clear" w:color="auto" w:fill="E6E6E6"/>
            <w:vAlign w:val="center"/>
          </w:tcPr>
          <w:p w:rsidR="003E5CE3" w:rsidRPr="00FC7CAA" w:rsidRDefault="003E5CE3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3=</w:t>
            </w:r>
            <w:r w:rsidRPr="00FC7CAA">
              <w:rPr>
                <w:rFonts w:ascii="Times New Roman" w:eastAsia="標楷體" w:hAnsi="Times New Roman" w:hint="eastAsia"/>
              </w:rPr>
              <w:t>典範</w:t>
            </w:r>
          </w:p>
        </w:tc>
      </w:tr>
      <w:tr w:rsidR="003E5CE3" w:rsidRPr="00860FBB" w:rsidTr="006E0007">
        <w:trPr>
          <w:trHeight w:val="350"/>
        </w:trPr>
        <w:tc>
          <w:tcPr>
            <w:tcW w:w="1668" w:type="dxa"/>
            <w:vMerge w:val="restart"/>
            <w:vAlign w:val="center"/>
          </w:tcPr>
          <w:p w:rsidR="003E5CE3" w:rsidRPr="00FC7CAA" w:rsidRDefault="003E5CE3" w:rsidP="008B10A8">
            <w:pPr>
              <w:jc w:val="both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 xml:space="preserve">1. </w:t>
            </w:r>
            <w:r>
              <w:rPr>
                <w:rFonts w:ascii="Times New Roman" w:eastAsia="標楷體" w:hAnsi="Times New Roman" w:hint="eastAsia"/>
              </w:rPr>
              <w:t>發掘、分析及處理問題</w:t>
            </w:r>
          </w:p>
        </w:tc>
        <w:tc>
          <w:tcPr>
            <w:tcW w:w="2864" w:type="dxa"/>
          </w:tcPr>
          <w:p w:rsidR="003E5CE3" w:rsidRPr="00FC7CAA" w:rsidRDefault="003E5CE3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1. </w:t>
            </w:r>
            <w:r>
              <w:rPr>
                <w:rFonts w:ascii="Times New Roman" w:eastAsia="標楷體" w:hAnsi="Times New Roman" w:hint="eastAsia"/>
              </w:rPr>
              <w:t>當遇到一個問題時，難以利用</w:t>
            </w:r>
            <w:r>
              <w:rPr>
                <w:rFonts w:ascii="Times New Roman" w:eastAsia="標楷體" w:hAnsi="Times New Roman"/>
              </w:rPr>
              <w:t>C</w:t>
            </w:r>
            <w:r>
              <w:rPr>
                <w:rFonts w:ascii="Times New Roman" w:eastAsia="標楷體" w:hAnsi="Times New Roman" w:hint="eastAsia"/>
              </w:rPr>
              <w:t>語言撰寫程式來對此問題加以進行分析與處理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3E5CE3" w:rsidRPr="00FC7CAA" w:rsidRDefault="003E5CE3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2. </w:t>
            </w:r>
            <w:r>
              <w:rPr>
                <w:rFonts w:ascii="Times New Roman" w:eastAsia="標楷體" w:hAnsi="Times New Roman" w:hint="eastAsia"/>
              </w:rPr>
              <w:t>當遇到一個問題時，可以利用</w:t>
            </w:r>
            <w:r>
              <w:rPr>
                <w:rFonts w:ascii="Times New Roman" w:eastAsia="標楷體" w:hAnsi="Times New Roman"/>
              </w:rPr>
              <w:t>C</w:t>
            </w:r>
            <w:r>
              <w:rPr>
                <w:rFonts w:ascii="Times New Roman" w:eastAsia="標楷體" w:hAnsi="Times New Roman" w:hint="eastAsia"/>
              </w:rPr>
              <w:t>語言撰寫程式來對此問題加以進行分析與處理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3E5CE3" w:rsidRPr="00FC7CAA" w:rsidRDefault="003E5CE3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3. </w:t>
            </w:r>
            <w:r>
              <w:rPr>
                <w:rFonts w:ascii="Times New Roman" w:eastAsia="標楷體" w:hAnsi="Times New Roman" w:hint="eastAsia"/>
              </w:rPr>
              <w:t>當遇到一個問題時，可以容易且快速的利用</w:t>
            </w:r>
            <w:r>
              <w:rPr>
                <w:rFonts w:ascii="Times New Roman" w:eastAsia="標楷體" w:hAnsi="Times New Roman"/>
              </w:rPr>
              <w:t>C</w:t>
            </w:r>
            <w:r>
              <w:rPr>
                <w:rFonts w:ascii="Times New Roman" w:eastAsia="標楷體" w:hAnsi="Times New Roman" w:hint="eastAsia"/>
              </w:rPr>
              <w:t>語言撰寫程式來對此問題加以進行分析與處理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</w:tr>
      <w:tr w:rsidR="003E5CE3" w:rsidRPr="00860FBB" w:rsidTr="00DD2A75">
        <w:trPr>
          <w:trHeight w:val="706"/>
        </w:trPr>
        <w:tc>
          <w:tcPr>
            <w:tcW w:w="1668" w:type="dxa"/>
            <w:vMerge/>
            <w:vAlign w:val="center"/>
          </w:tcPr>
          <w:p w:rsidR="003E5CE3" w:rsidRPr="00FC7CAA" w:rsidRDefault="003E5CE3" w:rsidP="008B10A8">
            <w:pPr>
              <w:jc w:val="both"/>
              <w:rPr>
                <w:rFonts w:ascii="Times New Roman" w:eastAsia="標楷體" w:hAnsi="Times New Roman"/>
              </w:rPr>
            </w:pPr>
            <w:bookmarkStart w:id="0" w:name="_GoBack" w:colFirst="1" w:colLast="3"/>
          </w:p>
        </w:tc>
        <w:tc>
          <w:tcPr>
            <w:tcW w:w="2864" w:type="dxa"/>
            <w:vAlign w:val="center"/>
          </w:tcPr>
          <w:p w:rsidR="003E5CE3" w:rsidRDefault="003E5CE3">
            <w:pPr>
              <w:jc w:val="center"/>
              <w:rPr>
                <w:rFonts w:ascii="新細明體" w:cs="新細明體"/>
                <w:szCs w:val="24"/>
              </w:rPr>
            </w:pPr>
            <w:r>
              <w:t>14%</w:t>
            </w:r>
          </w:p>
        </w:tc>
        <w:tc>
          <w:tcPr>
            <w:tcW w:w="2864" w:type="dxa"/>
            <w:vAlign w:val="center"/>
          </w:tcPr>
          <w:p w:rsidR="003E5CE3" w:rsidRDefault="003E5CE3">
            <w:pPr>
              <w:jc w:val="center"/>
              <w:rPr>
                <w:rFonts w:ascii="新細明體" w:cs="新細明體"/>
                <w:szCs w:val="24"/>
              </w:rPr>
            </w:pPr>
            <w:r>
              <w:t>67%</w:t>
            </w:r>
          </w:p>
        </w:tc>
        <w:tc>
          <w:tcPr>
            <w:tcW w:w="2864" w:type="dxa"/>
            <w:vAlign w:val="center"/>
          </w:tcPr>
          <w:p w:rsidR="003E5CE3" w:rsidRDefault="003E5CE3">
            <w:pPr>
              <w:jc w:val="center"/>
              <w:rPr>
                <w:rFonts w:ascii="新細明體" w:cs="新細明體"/>
                <w:szCs w:val="24"/>
              </w:rPr>
            </w:pPr>
            <w:r>
              <w:t>19%</w:t>
            </w:r>
          </w:p>
        </w:tc>
      </w:tr>
      <w:bookmarkEnd w:id="0"/>
    </w:tbl>
    <w:p w:rsidR="003E5CE3" w:rsidRPr="00A52B9B" w:rsidRDefault="003E5CE3"/>
    <w:p w:rsidR="003E5CE3" w:rsidRPr="008D27C3" w:rsidRDefault="003E5CE3" w:rsidP="00FC7CAA">
      <w:pPr>
        <w:rPr>
          <w:rFonts w:ascii="標楷體" w:eastAsia="標楷體" w:hAnsi="標楷體"/>
        </w:rPr>
      </w:pPr>
      <w:r w:rsidRPr="008D27C3">
        <w:rPr>
          <w:rFonts w:ascii="標楷體" w:eastAsia="標楷體" w:hAnsi="標楷體" w:hint="eastAsia"/>
        </w:rPr>
        <w:t>自評學生</w:t>
      </w:r>
      <w:r>
        <w:rPr>
          <w:rFonts w:ascii="標楷體" w:eastAsia="標楷體" w:hAnsi="標楷體" w:hint="eastAsia"/>
        </w:rPr>
        <w:t>班級：</w:t>
      </w:r>
      <w:r w:rsidRPr="008D27C3">
        <w:rPr>
          <w:rFonts w:ascii="標楷體" w:eastAsia="標楷體" w:hAnsi="標楷體" w:hint="eastAsia"/>
        </w:rPr>
        <w:t>學號</w:t>
      </w:r>
      <w:r>
        <w:rPr>
          <w:rFonts w:ascii="標楷體" w:eastAsia="標楷體" w:hAnsi="標楷體" w:hint="eastAsia"/>
        </w:rPr>
        <w:t>：</w:t>
      </w:r>
    </w:p>
    <w:sectPr w:rsidR="003E5CE3" w:rsidRPr="008D27C3" w:rsidSect="00FB61AF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E5CE3" w:rsidRDefault="003E5CE3" w:rsidP="00FB61AF">
      <w:r>
        <w:separator/>
      </w:r>
    </w:p>
  </w:endnote>
  <w:endnote w:type="continuationSeparator" w:id="1">
    <w:p w:rsidR="003E5CE3" w:rsidRDefault="003E5CE3" w:rsidP="00FB61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標楷體">
    <w:altName w:val="宋体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E5CE3" w:rsidRDefault="003E5CE3" w:rsidP="00FB61AF">
      <w:r>
        <w:separator/>
      </w:r>
    </w:p>
  </w:footnote>
  <w:footnote w:type="continuationSeparator" w:id="1">
    <w:p w:rsidR="003E5CE3" w:rsidRDefault="003E5CE3" w:rsidP="00FB61A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B61AF"/>
    <w:rsid w:val="00044984"/>
    <w:rsid w:val="000858CB"/>
    <w:rsid w:val="000943B2"/>
    <w:rsid w:val="000B033E"/>
    <w:rsid w:val="000B21A6"/>
    <w:rsid w:val="000E685F"/>
    <w:rsid w:val="000F1E32"/>
    <w:rsid w:val="000F2E14"/>
    <w:rsid w:val="000F66E6"/>
    <w:rsid w:val="000F69A5"/>
    <w:rsid w:val="001037E2"/>
    <w:rsid w:val="0011030E"/>
    <w:rsid w:val="00112FB1"/>
    <w:rsid w:val="001366E6"/>
    <w:rsid w:val="0014318B"/>
    <w:rsid w:val="00143722"/>
    <w:rsid w:val="001B2CBB"/>
    <w:rsid w:val="001B75D2"/>
    <w:rsid w:val="001D4F54"/>
    <w:rsid w:val="001F3025"/>
    <w:rsid w:val="001F7957"/>
    <w:rsid w:val="00213300"/>
    <w:rsid w:val="00215C19"/>
    <w:rsid w:val="002538D6"/>
    <w:rsid w:val="0025444B"/>
    <w:rsid w:val="00286BBA"/>
    <w:rsid w:val="002C7AE7"/>
    <w:rsid w:val="002D0BC5"/>
    <w:rsid w:val="002D2743"/>
    <w:rsid w:val="00315799"/>
    <w:rsid w:val="00321705"/>
    <w:rsid w:val="003525C7"/>
    <w:rsid w:val="00374538"/>
    <w:rsid w:val="003E5CE3"/>
    <w:rsid w:val="003F2CFD"/>
    <w:rsid w:val="00413E9A"/>
    <w:rsid w:val="004306BD"/>
    <w:rsid w:val="004440D6"/>
    <w:rsid w:val="00492014"/>
    <w:rsid w:val="004C7B4F"/>
    <w:rsid w:val="004D3585"/>
    <w:rsid w:val="00504A51"/>
    <w:rsid w:val="00552484"/>
    <w:rsid w:val="00560217"/>
    <w:rsid w:val="005723C7"/>
    <w:rsid w:val="005B1557"/>
    <w:rsid w:val="005D3A28"/>
    <w:rsid w:val="0060179D"/>
    <w:rsid w:val="00645367"/>
    <w:rsid w:val="0065389E"/>
    <w:rsid w:val="0066094E"/>
    <w:rsid w:val="00690097"/>
    <w:rsid w:val="00692D18"/>
    <w:rsid w:val="006A7488"/>
    <w:rsid w:val="006B7A0D"/>
    <w:rsid w:val="006D0821"/>
    <w:rsid w:val="006D5CCF"/>
    <w:rsid w:val="006E0007"/>
    <w:rsid w:val="006E74B6"/>
    <w:rsid w:val="006F71E3"/>
    <w:rsid w:val="00700017"/>
    <w:rsid w:val="007231B6"/>
    <w:rsid w:val="00731C4D"/>
    <w:rsid w:val="007921BC"/>
    <w:rsid w:val="007A3678"/>
    <w:rsid w:val="007B4190"/>
    <w:rsid w:val="007D6684"/>
    <w:rsid w:val="007E3622"/>
    <w:rsid w:val="008075FD"/>
    <w:rsid w:val="00827BF4"/>
    <w:rsid w:val="008450FA"/>
    <w:rsid w:val="008513EC"/>
    <w:rsid w:val="00860FBB"/>
    <w:rsid w:val="008846DC"/>
    <w:rsid w:val="008877F7"/>
    <w:rsid w:val="008B10A8"/>
    <w:rsid w:val="008C11FA"/>
    <w:rsid w:val="008C46D2"/>
    <w:rsid w:val="008D27C3"/>
    <w:rsid w:val="008F0E22"/>
    <w:rsid w:val="00931511"/>
    <w:rsid w:val="00945EF8"/>
    <w:rsid w:val="0095079D"/>
    <w:rsid w:val="009564FE"/>
    <w:rsid w:val="00966F9D"/>
    <w:rsid w:val="00993322"/>
    <w:rsid w:val="0099588D"/>
    <w:rsid w:val="009A1863"/>
    <w:rsid w:val="009D59D4"/>
    <w:rsid w:val="009D6D74"/>
    <w:rsid w:val="009D74A2"/>
    <w:rsid w:val="009F4E0D"/>
    <w:rsid w:val="00A00B96"/>
    <w:rsid w:val="00A24B3C"/>
    <w:rsid w:val="00A33301"/>
    <w:rsid w:val="00A4745C"/>
    <w:rsid w:val="00A52B9B"/>
    <w:rsid w:val="00A56730"/>
    <w:rsid w:val="00A61902"/>
    <w:rsid w:val="00A91E7F"/>
    <w:rsid w:val="00A93C1E"/>
    <w:rsid w:val="00AB7AF1"/>
    <w:rsid w:val="00AF064C"/>
    <w:rsid w:val="00AF1DA1"/>
    <w:rsid w:val="00B060FC"/>
    <w:rsid w:val="00B14ABC"/>
    <w:rsid w:val="00B80DCC"/>
    <w:rsid w:val="00BC20AC"/>
    <w:rsid w:val="00BC4C05"/>
    <w:rsid w:val="00BD116A"/>
    <w:rsid w:val="00BD615F"/>
    <w:rsid w:val="00BF568A"/>
    <w:rsid w:val="00C26F54"/>
    <w:rsid w:val="00C55A9C"/>
    <w:rsid w:val="00C62F4C"/>
    <w:rsid w:val="00C84582"/>
    <w:rsid w:val="00CD35E5"/>
    <w:rsid w:val="00CE1279"/>
    <w:rsid w:val="00D00B11"/>
    <w:rsid w:val="00D1437A"/>
    <w:rsid w:val="00D1438B"/>
    <w:rsid w:val="00D20A57"/>
    <w:rsid w:val="00D24BE8"/>
    <w:rsid w:val="00DA7391"/>
    <w:rsid w:val="00DD2A75"/>
    <w:rsid w:val="00E062EB"/>
    <w:rsid w:val="00E147ED"/>
    <w:rsid w:val="00E27150"/>
    <w:rsid w:val="00E45727"/>
    <w:rsid w:val="00E470FD"/>
    <w:rsid w:val="00E513AB"/>
    <w:rsid w:val="00E55E96"/>
    <w:rsid w:val="00E569C0"/>
    <w:rsid w:val="00EB1507"/>
    <w:rsid w:val="00EE05AB"/>
    <w:rsid w:val="00EF78DF"/>
    <w:rsid w:val="00F0341A"/>
    <w:rsid w:val="00F31BA0"/>
    <w:rsid w:val="00F47D11"/>
    <w:rsid w:val="00F82EA5"/>
    <w:rsid w:val="00F86209"/>
    <w:rsid w:val="00FA231F"/>
    <w:rsid w:val="00FA351D"/>
    <w:rsid w:val="00FB61AF"/>
    <w:rsid w:val="00FC7CAA"/>
    <w:rsid w:val="00FD61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35E5"/>
    <w:pPr>
      <w:widowControl w:val="0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kern w:val="0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B61AF"/>
    <w:rPr>
      <w:sz w:val="20"/>
    </w:rPr>
  </w:style>
  <w:style w:type="paragraph" w:styleId="Footer">
    <w:name w:val="footer"/>
    <w:basedOn w:val="Normal"/>
    <w:link w:val="FooterChar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kern w:val="0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B61AF"/>
    <w:rPr>
      <w:sz w:val="20"/>
    </w:rPr>
  </w:style>
  <w:style w:type="table" w:styleId="TableGrid">
    <w:name w:val="Table Grid"/>
    <w:basedOn w:val="TableNormal"/>
    <w:uiPriority w:val="99"/>
    <w:rsid w:val="00FB61AF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5301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2</Pages>
  <Words>270</Words>
  <Characters>1543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輔仁大學電機工程學系核心能力達成指標自我評量表 </dc:title>
  <dc:subject/>
  <dc:creator>fju</dc:creator>
  <cp:keywords/>
  <dc:description/>
  <cp:lastModifiedBy>昭純</cp:lastModifiedBy>
  <cp:revision>4</cp:revision>
  <cp:lastPrinted>2018-01-09T04:49:00Z</cp:lastPrinted>
  <dcterms:created xsi:type="dcterms:W3CDTF">2018-01-09T09:44:00Z</dcterms:created>
  <dcterms:modified xsi:type="dcterms:W3CDTF">2018-07-06T08:25:00Z</dcterms:modified>
</cp:coreProperties>
</file>